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B6D" w:rsidRDefault="0000502A" w:rsidP="007D7B6D">
      <w:pPr>
        <w:rPr>
          <w:sz w:val="96"/>
          <w:szCs w:val="96"/>
        </w:rPr>
      </w:pPr>
      <w:bookmarkStart w:id="0" w:name="_GoBack"/>
      <w:bookmarkEnd w:id="0"/>
      <w:r>
        <w:rPr>
          <w:noProof/>
          <w:lang w:eastAsia="tr-TR"/>
        </w:rPr>
        <w:drawing>
          <wp:anchor distT="0" distB="0" distL="114300" distR="114300" simplePos="0" relativeHeight="251659264" behindDoc="1" locked="0" layoutInCell="1" allowOverlap="1" wp14:anchorId="41BCDED9" wp14:editId="05BE0F77">
            <wp:simplePos x="0" y="0"/>
            <wp:positionH relativeFrom="margin">
              <wp:posOffset>2149475</wp:posOffset>
            </wp:positionH>
            <wp:positionV relativeFrom="paragraph">
              <wp:posOffset>100330</wp:posOffset>
            </wp:positionV>
            <wp:extent cx="1466850" cy="1466850"/>
            <wp:effectExtent l="0" t="0" r="0" b="0"/>
            <wp:wrapThrough wrapText="bothSides">
              <wp:wrapPolygon edited="0">
                <wp:start x="0" y="0"/>
                <wp:lineTo x="0" y="21319"/>
                <wp:lineTo x="21319" y="21319"/>
                <wp:lineTo x="21319"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GÜNEŞ\bağlı kuruluş logo\LOGOLAR\AYK_logo.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02A" w:rsidRDefault="0000502A" w:rsidP="00844BE3">
      <w:pPr>
        <w:jc w:val="center"/>
        <w:rPr>
          <w:b/>
          <w:i/>
          <w:color w:val="365F91" w:themeColor="accent1" w:themeShade="BF"/>
          <w:sz w:val="96"/>
          <w:szCs w:val="96"/>
        </w:rPr>
      </w:pPr>
    </w:p>
    <w:p w:rsidR="007D7B6D" w:rsidRPr="0000502A" w:rsidRDefault="007D7B6D" w:rsidP="00844BE3">
      <w:pPr>
        <w:jc w:val="center"/>
        <w:rPr>
          <w:b/>
          <w:i/>
          <w:color w:val="365F91" w:themeColor="accent1" w:themeShade="BF"/>
          <w:sz w:val="96"/>
          <w:szCs w:val="96"/>
        </w:rPr>
      </w:pPr>
      <w:r w:rsidRPr="0000502A">
        <w:rPr>
          <w:b/>
          <w:i/>
          <w:color w:val="365F91" w:themeColor="accent1" w:themeShade="BF"/>
          <w:sz w:val="96"/>
          <w:szCs w:val="96"/>
        </w:rPr>
        <w:t>ATATÜRK KÜLTÜR</w:t>
      </w:r>
      <w:r w:rsidR="00AA1F82" w:rsidRPr="0000502A">
        <w:rPr>
          <w:b/>
          <w:i/>
          <w:color w:val="365F91" w:themeColor="accent1" w:themeShade="BF"/>
          <w:sz w:val="96"/>
          <w:szCs w:val="96"/>
        </w:rPr>
        <w:t>,</w:t>
      </w:r>
      <w:r w:rsidR="00F81F5A" w:rsidRPr="0000502A">
        <w:rPr>
          <w:b/>
          <w:i/>
          <w:color w:val="365F91" w:themeColor="accent1" w:themeShade="BF"/>
          <w:sz w:val="96"/>
          <w:szCs w:val="96"/>
        </w:rPr>
        <w:t xml:space="preserve"> </w:t>
      </w:r>
      <w:r w:rsidRPr="0000502A">
        <w:rPr>
          <w:b/>
          <w:i/>
          <w:color w:val="365F91" w:themeColor="accent1" w:themeShade="BF"/>
          <w:sz w:val="96"/>
          <w:szCs w:val="96"/>
        </w:rPr>
        <w:t>DİL VE TARİH YÜKSEK KURUMU</w:t>
      </w:r>
    </w:p>
    <w:p w:rsidR="00844BE3" w:rsidRPr="0000502A" w:rsidRDefault="00844BE3" w:rsidP="00844BE3">
      <w:pPr>
        <w:jc w:val="center"/>
        <w:rPr>
          <w:b/>
          <w:i/>
          <w:color w:val="365F91" w:themeColor="accent1" w:themeShade="BF"/>
          <w:sz w:val="96"/>
          <w:szCs w:val="96"/>
        </w:rPr>
      </w:pPr>
    </w:p>
    <w:p w:rsidR="007D7B6D" w:rsidRPr="0000502A" w:rsidRDefault="007D7B6D" w:rsidP="007D7B6D">
      <w:pPr>
        <w:jc w:val="center"/>
        <w:rPr>
          <w:b/>
          <w:i/>
          <w:color w:val="365F91" w:themeColor="accent1" w:themeShade="BF"/>
          <w:sz w:val="72"/>
          <w:szCs w:val="72"/>
        </w:rPr>
      </w:pPr>
      <w:r w:rsidRPr="0000502A">
        <w:rPr>
          <w:b/>
          <w:i/>
          <w:color w:val="365F91" w:themeColor="accent1" w:themeShade="BF"/>
          <w:sz w:val="72"/>
          <w:szCs w:val="72"/>
        </w:rPr>
        <w:t>2018 YILI</w:t>
      </w:r>
    </w:p>
    <w:p w:rsidR="006833AE" w:rsidRPr="0000502A" w:rsidRDefault="007D7B6D" w:rsidP="007D7B6D">
      <w:pPr>
        <w:jc w:val="center"/>
        <w:rPr>
          <w:b/>
          <w:i/>
          <w:color w:val="365F91" w:themeColor="accent1" w:themeShade="BF"/>
          <w:sz w:val="72"/>
          <w:szCs w:val="72"/>
        </w:rPr>
      </w:pPr>
      <w:r w:rsidRPr="0000502A">
        <w:rPr>
          <w:b/>
          <w:i/>
          <w:color w:val="365F91" w:themeColor="accent1" w:themeShade="BF"/>
          <w:sz w:val="72"/>
          <w:szCs w:val="72"/>
        </w:rPr>
        <w:t>TEMEL MALİ TABLOLARI</w:t>
      </w:r>
    </w:p>
    <w:p w:rsidR="001E7A29" w:rsidRDefault="001E7A29" w:rsidP="00F81F5A">
      <w:pPr>
        <w:rPr>
          <w:b/>
          <w:color w:val="548DD4" w:themeColor="text2" w:themeTint="99"/>
          <w:sz w:val="28"/>
          <w:szCs w:val="28"/>
        </w:rPr>
      </w:pPr>
    </w:p>
    <w:p w:rsidR="001E7A29" w:rsidRDefault="001E7A29" w:rsidP="00F81F5A">
      <w:pPr>
        <w:rPr>
          <w:b/>
          <w:color w:val="548DD4" w:themeColor="text2" w:themeTint="99"/>
          <w:sz w:val="28"/>
          <w:szCs w:val="28"/>
        </w:rPr>
      </w:pPr>
    </w:p>
    <w:p w:rsidR="00F302E3" w:rsidRDefault="00F302E3" w:rsidP="00F81F5A">
      <w:pPr>
        <w:rPr>
          <w:b/>
          <w:color w:val="548DD4" w:themeColor="text2" w:themeTint="99"/>
          <w:sz w:val="28"/>
          <w:szCs w:val="28"/>
        </w:rPr>
      </w:pPr>
    </w:p>
    <w:p w:rsidR="001E7A29" w:rsidRDefault="001E7A29" w:rsidP="00F81F5A">
      <w:pPr>
        <w:rPr>
          <w:b/>
          <w:color w:val="548DD4" w:themeColor="text2" w:themeTint="99"/>
          <w:sz w:val="28"/>
          <w:szCs w:val="28"/>
        </w:rPr>
      </w:pPr>
    </w:p>
    <w:tbl>
      <w:tblPr>
        <w:tblW w:w="0" w:type="auto"/>
        <w:tblInd w:w="108" w:type="dxa"/>
        <w:tblLook w:val="04A0" w:firstRow="1" w:lastRow="0" w:firstColumn="1" w:lastColumn="0" w:noHBand="0" w:noVBand="1"/>
      </w:tblPr>
      <w:tblGrid>
        <w:gridCol w:w="9180"/>
      </w:tblGrid>
      <w:tr w:rsidR="00F302E3" w:rsidRPr="00171D43" w:rsidTr="00171D43">
        <w:trPr>
          <w:trHeight w:val="293"/>
        </w:trPr>
        <w:tc>
          <w:tcPr>
            <w:tcW w:w="9180" w:type="dxa"/>
            <w:noWrap/>
            <w:hideMark/>
          </w:tcPr>
          <w:p w:rsidR="00F302E3" w:rsidRPr="00171D43" w:rsidRDefault="00F302E3">
            <w:pPr>
              <w:rPr>
                <w:rFonts w:asciiTheme="majorHAnsi" w:hAnsiTheme="majorHAnsi"/>
                <w:b/>
                <w:bCs/>
                <w:color w:val="365F91" w:themeColor="accent1" w:themeShade="BF"/>
                <w:sz w:val="28"/>
                <w:szCs w:val="28"/>
              </w:rPr>
            </w:pPr>
            <w:r w:rsidRPr="00171D43">
              <w:rPr>
                <w:rFonts w:asciiTheme="majorHAnsi" w:hAnsiTheme="majorHAnsi"/>
                <w:b/>
                <w:bCs/>
                <w:color w:val="365F91" w:themeColor="accent1" w:themeShade="BF"/>
                <w:sz w:val="28"/>
                <w:szCs w:val="28"/>
              </w:rPr>
              <w:lastRenderedPageBreak/>
              <w:t>A) TEMEL MALİ TABLOLAR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1. BİLANÇO</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2. FAALİYET SONUÇLARI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3. NAKİT AKIŞ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4. ÖZKAYNAK DEĞİŞİM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5. BÜTÇELENEN VE GERÇEKLEŞEN TUTARLARIN KARŞILAŞTIRMA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bCs/>
                <w:color w:val="365F91" w:themeColor="accent1" w:themeShade="BF"/>
                <w:sz w:val="28"/>
                <w:szCs w:val="28"/>
              </w:rPr>
            </w:pPr>
            <w:r w:rsidRPr="00171D43">
              <w:rPr>
                <w:rFonts w:asciiTheme="majorHAnsi" w:hAnsiTheme="majorHAnsi"/>
                <w:b/>
                <w:bCs/>
                <w:color w:val="365F91" w:themeColor="accent1" w:themeShade="BF"/>
                <w:sz w:val="28"/>
                <w:szCs w:val="28"/>
              </w:rPr>
              <w:t>B) HUKUKİ YAPI VE FAALİYET ALANI</w:t>
            </w:r>
          </w:p>
        </w:tc>
      </w:tr>
      <w:tr w:rsidR="00F302E3" w:rsidRPr="00171D43" w:rsidTr="00171D43">
        <w:trPr>
          <w:trHeight w:val="315"/>
        </w:trPr>
        <w:tc>
          <w:tcPr>
            <w:tcW w:w="9180" w:type="dxa"/>
            <w:noWrap/>
            <w:hideMark/>
          </w:tcPr>
          <w:p w:rsidR="00F302E3" w:rsidRPr="00171D43" w:rsidRDefault="00F302E3">
            <w:pPr>
              <w:rPr>
                <w:rFonts w:asciiTheme="majorHAnsi" w:hAnsiTheme="majorHAnsi"/>
                <w:b/>
                <w:bCs/>
                <w:color w:val="365F91" w:themeColor="accent1" w:themeShade="BF"/>
                <w:sz w:val="28"/>
                <w:szCs w:val="28"/>
              </w:rPr>
            </w:pPr>
            <w:r w:rsidRPr="00171D43">
              <w:rPr>
                <w:rFonts w:asciiTheme="majorHAnsi" w:hAnsiTheme="majorHAnsi"/>
                <w:b/>
                <w:bCs/>
                <w:color w:val="365F91" w:themeColor="accent1" w:themeShade="BF"/>
                <w:sz w:val="28"/>
                <w:szCs w:val="28"/>
              </w:rPr>
              <w:t>C) ÖNEMLİ MUHASEBE POLİTİKALARI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1. MUHASEBE SİSTEMİ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a) Uygulanan Muhasebe Düzenlemeleri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b) Uygulanan Detaylı Hesap Planı</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c) Kayıt Esası</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d) Yönetmeliğin Uygulamaya Girmeyen Hükümleri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2. KULLANILAN PARA BİRİMİ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3. GELİR VE GİDERLERİN MUHASEBELEŞTİRİLME ESASI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4. STOKLARIN MUHASEBELEŞTİRME ESASI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5. DEĞERLEME VE ÖLÇÜM ESASLARI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a) Maliyet Bedeli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b)Gerçeğe Uygun Değer: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c) İtibari Değer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d) İz Bedeli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e) Net Gerçekleşebilir Değer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6. AMORTİSMAN VE TÜKENME PAYI AYRILMASINA İLİŞKİN ESASLAR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lastRenderedPageBreak/>
              <w:t xml:space="preserve">   7. ENFLASYON DÜZELTMESİ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8. ÇALIŞANLARIN SOSYAL GÜVENCE MALİYETLERİ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9. BAĞIŞLAR VE HİBELER</w:t>
            </w:r>
          </w:p>
        </w:tc>
      </w:tr>
      <w:tr w:rsidR="00F302E3" w:rsidRPr="00171D43" w:rsidTr="00171D43">
        <w:trPr>
          <w:trHeight w:val="315"/>
        </w:trPr>
        <w:tc>
          <w:tcPr>
            <w:tcW w:w="9180" w:type="dxa"/>
            <w:noWrap/>
            <w:hideMark/>
          </w:tcPr>
          <w:p w:rsidR="00F302E3" w:rsidRPr="00171D43" w:rsidRDefault="00F302E3">
            <w:pPr>
              <w:rPr>
                <w:rFonts w:asciiTheme="majorHAnsi" w:hAnsiTheme="majorHAnsi"/>
                <w:b/>
                <w:bCs/>
                <w:color w:val="365F91" w:themeColor="accent1" w:themeShade="BF"/>
                <w:sz w:val="28"/>
                <w:szCs w:val="28"/>
              </w:rPr>
            </w:pPr>
            <w:r w:rsidRPr="00171D43">
              <w:rPr>
                <w:rFonts w:asciiTheme="majorHAnsi" w:hAnsiTheme="majorHAnsi"/>
                <w:b/>
                <w:bCs/>
                <w:color w:val="365F91" w:themeColor="accent1" w:themeShade="BF"/>
                <w:sz w:val="28"/>
                <w:szCs w:val="28"/>
              </w:rPr>
              <w:t>D) MALİ TABLOLARA İLİŞKİN AÇIKLAYICI NOTLAR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1. BANKA BİLGİLERİ</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2. MADDİ DURAN VARLIKLAR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a) Tahsisli Taşınmazlar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3. KARŞILIKLAR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4. NAKİT AKIŞ TABLOSU</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5. KOŞULLU VARLIKLAR</w:t>
            </w:r>
          </w:p>
        </w:tc>
      </w:tr>
      <w:tr w:rsidR="00F302E3" w:rsidRPr="00171D43" w:rsidTr="00171D43">
        <w:trPr>
          <w:trHeight w:val="315"/>
        </w:trPr>
        <w:tc>
          <w:tcPr>
            <w:tcW w:w="9180" w:type="dxa"/>
            <w:noWrap/>
            <w:hideMark/>
          </w:tcPr>
          <w:p w:rsidR="00F302E3" w:rsidRPr="00171D43" w:rsidRDefault="00F302E3">
            <w:pPr>
              <w:rPr>
                <w:rFonts w:asciiTheme="majorHAnsi" w:hAnsiTheme="majorHAnsi"/>
                <w:b/>
                <w:color w:val="365F91" w:themeColor="accent1" w:themeShade="BF"/>
                <w:sz w:val="28"/>
                <w:szCs w:val="28"/>
              </w:rPr>
            </w:pPr>
            <w:r w:rsidRPr="00171D43">
              <w:rPr>
                <w:rFonts w:asciiTheme="majorHAnsi" w:hAnsiTheme="majorHAnsi"/>
                <w:b/>
                <w:color w:val="365F91" w:themeColor="accent1" w:themeShade="BF"/>
                <w:sz w:val="28"/>
                <w:szCs w:val="28"/>
              </w:rPr>
              <w:t xml:space="preserve">   6. DİĞER NAZIM HESAPLAR</w:t>
            </w:r>
          </w:p>
        </w:tc>
      </w:tr>
    </w:tbl>
    <w:p w:rsidR="001631B1" w:rsidRDefault="001631B1" w:rsidP="00F81F5A">
      <w:pPr>
        <w:rPr>
          <w:rFonts w:asciiTheme="majorHAnsi" w:hAnsiTheme="majorHAnsi"/>
          <w:b/>
          <w:color w:val="365F91" w:themeColor="accent1" w:themeShade="BF"/>
          <w:sz w:val="28"/>
          <w:szCs w:val="28"/>
        </w:rPr>
        <w:sectPr w:rsidR="001631B1" w:rsidSect="008A2B9F">
          <w:headerReference w:type="default" r:id="rId10"/>
          <w:footerReference w:type="default" r:id="rId11"/>
          <w:pgSz w:w="11906" w:h="16838"/>
          <w:pgMar w:top="1417" w:right="1417" w:bottom="1417" w:left="1417" w:header="708" w:footer="708" w:gutter="0"/>
          <w:cols w:space="708"/>
          <w:docGrid w:linePitch="360"/>
        </w:sectPr>
      </w:pPr>
    </w:p>
    <w:p w:rsidR="00F81F5A" w:rsidRPr="001E7A29" w:rsidRDefault="00F81F5A" w:rsidP="00F81F5A">
      <w:pPr>
        <w:rPr>
          <w:rFonts w:asciiTheme="majorHAnsi" w:hAnsiTheme="majorHAnsi"/>
          <w:b/>
          <w:color w:val="365F91" w:themeColor="accent1" w:themeShade="BF"/>
          <w:sz w:val="28"/>
          <w:szCs w:val="28"/>
        </w:rPr>
      </w:pPr>
      <w:r w:rsidRPr="001E7A29">
        <w:rPr>
          <w:rFonts w:asciiTheme="majorHAnsi" w:hAnsiTheme="majorHAnsi"/>
          <w:b/>
          <w:color w:val="365F91" w:themeColor="accent1" w:themeShade="BF"/>
          <w:sz w:val="28"/>
          <w:szCs w:val="28"/>
        </w:rPr>
        <w:lastRenderedPageBreak/>
        <w:t>A. TEMEL MALİ TABLOLAR</w:t>
      </w:r>
    </w:p>
    <w:p w:rsidR="00FE49A1" w:rsidRPr="00FE49A1" w:rsidRDefault="00F302E3">
      <w:pPr>
        <w:rPr>
          <w:sz w:val="28"/>
          <w:szCs w:val="28"/>
        </w:rPr>
      </w:pPr>
      <w:r w:rsidRPr="00F302E3">
        <w:rPr>
          <w:rFonts w:asciiTheme="majorHAnsi" w:hAnsiTheme="majorHAnsi"/>
          <w:b/>
          <w:color w:val="365F91" w:themeColor="accent1" w:themeShade="BF"/>
          <w:sz w:val="28"/>
          <w:szCs w:val="28"/>
        </w:rPr>
        <w:t>1. BİLANÇO</w:t>
      </w:r>
      <w:r w:rsidR="00FE49A1">
        <w:rPr>
          <w:sz w:val="16"/>
          <w:szCs w:val="16"/>
        </w:rPr>
        <w:fldChar w:fldCharType="begin"/>
      </w:r>
      <w:r w:rsidR="00FE49A1">
        <w:rPr>
          <w:sz w:val="16"/>
          <w:szCs w:val="16"/>
        </w:rPr>
        <w:instrText xml:space="preserve"> LINK </w:instrText>
      </w:r>
      <w:r w:rsidR="00C517AE">
        <w:rPr>
          <w:sz w:val="16"/>
          <w:szCs w:val="16"/>
        </w:rPr>
        <w:instrText xml:space="preserve">Excel.Sheet.12 "C:\\Users\\afidan\\Desktop\\Mali-Tablo-Seti (1).xlsx" "GYMY ÖRNEK 4!R1C1:R33C20" </w:instrText>
      </w:r>
      <w:r w:rsidR="00FE49A1">
        <w:rPr>
          <w:sz w:val="16"/>
          <w:szCs w:val="16"/>
        </w:rPr>
        <w:instrText xml:space="preserve">\a \f 5 \h  \* MERGEFORMAT </w:instrText>
      </w:r>
      <w:r w:rsidR="00FE49A1">
        <w:rPr>
          <w:sz w:val="16"/>
          <w:szCs w:val="16"/>
        </w:rPr>
        <w:fldChar w:fldCharType="separate"/>
      </w:r>
    </w:p>
    <w:tbl>
      <w:tblPr>
        <w:tblStyle w:val="TabloKlavuzu"/>
        <w:tblW w:w="15404" w:type="dxa"/>
        <w:tblInd w:w="-318" w:type="dxa"/>
        <w:tblLayout w:type="fixed"/>
        <w:tblLook w:val="04A0" w:firstRow="1" w:lastRow="0" w:firstColumn="1" w:lastColumn="0" w:noHBand="0" w:noVBand="1"/>
      </w:tblPr>
      <w:tblGrid>
        <w:gridCol w:w="568"/>
        <w:gridCol w:w="1559"/>
        <w:gridCol w:w="137"/>
        <w:gridCol w:w="236"/>
        <w:gridCol w:w="143"/>
        <w:gridCol w:w="51"/>
        <w:gridCol w:w="42"/>
        <w:gridCol w:w="122"/>
        <w:gridCol w:w="21"/>
        <w:gridCol w:w="215"/>
        <w:gridCol w:w="734"/>
        <w:gridCol w:w="77"/>
        <w:gridCol w:w="216"/>
        <w:gridCol w:w="133"/>
        <w:gridCol w:w="103"/>
        <w:gridCol w:w="341"/>
        <w:gridCol w:w="487"/>
        <w:gridCol w:w="216"/>
        <w:gridCol w:w="550"/>
        <w:gridCol w:w="25"/>
        <w:gridCol w:w="487"/>
        <w:gridCol w:w="216"/>
        <w:gridCol w:w="410"/>
        <w:gridCol w:w="165"/>
        <w:gridCol w:w="238"/>
        <w:gridCol w:w="194"/>
        <w:gridCol w:w="42"/>
        <w:gridCol w:w="194"/>
        <w:gridCol w:w="293"/>
        <w:gridCol w:w="887"/>
        <w:gridCol w:w="894"/>
        <w:gridCol w:w="339"/>
        <w:gridCol w:w="228"/>
        <w:gridCol w:w="628"/>
        <w:gridCol w:w="292"/>
        <w:gridCol w:w="214"/>
        <w:gridCol w:w="285"/>
        <w:gridCol w:w="140"/>
        <w:gridCol w:w="347"/>
        <w:gridCol w:w="292"/>
        <w:gridCol w:w="499"/>
        <w:gridCol w:w="345"/>
        <w:gridCol w:w="80"/>
        <w:gridCol w:w="62"/>
        <w:gridCol w:w="316"/>
        <w:gridCol w:w="756"/>
        <w:gridCol w:w="345"/>
        <w:gridCol w:w="80"/>
        <w:gridCol w:w="15"/>
        <w:gridCol w:w="145"/>
      </w:tblGrid>
      <w:tr w:rsidR="00FE49A1" w:rsidRPr="00FE49A1" w:rsidTr="00FE49A1">
        <w:tc>
          <w:tcPr>
            <w:tcW w:w="2264" w:type="dxa"/>
            <w:gridSpan w:val="3"/>
            <w:noWrap/>
            <w:hideMark/>
          </w:tcPr>
          <w:p w:rsidR="00FE49A1" w:rsidRPr="00FE49A1" w:rsidRDefault="00FE49A1">
            <w:pPr>
              <w:rPr>
                <w:sz w:val="16"/>
                <w:szCs w:val="16"/>
              </w:rPr>
            </w:pPr>
          </w:p>
        </w:tc>
        <w:tc>
          <w:tcPr>
            <w:tcW w:w="594" w:type="dxa"/>
            <w:gridSpan w:val="5"/>
            <w:noWrap/>
            <w:hideMark/>
          </w:tcPr>
          <w:p w:rsidR="00FE49A1" w:rsidRPr="00FE49A1" w:rsidRDefault="00FE49A1" w:rsidP="00FE49A1">
            <w:pPr>
              <w:rPr>
                <w:b/>
                <w:bCs/>
                <w:sz w:val="16"/>
                <w:szCs w:val="16"/>
              </w:rPr>
            </w:pPr>
          </w:p>
        </w:tc>
        <w:tc>
          <w:tcPr>
            <w:tcW w:w="236" w:type="dxa"/>
            <w:gridSpan w:val="2"/>
            <w:noWrap/>
            <w:hideMark/>
          </w:tcPr>
          <w:p w:rsidR="00FE49A1" w:rsidRPr="00FE49A1" w:rsidRDefault="00FE49A1">
            <w:pPr>
              <w:rPr>
                <w:sz w:val="16"/>
                <w:szCs w:val="16"/>
              </w:rPr>
            </w:pPr>
          </w:p>
        </w:tc>
        <w:tc>
          <w:tcPr>
            <w:tcW w:w="811" w:type="dxa"/>
            <w:gridSpan w:val="2"/>
            <w:noWrap/>
            <w:hideMark/>
          </w:tcPr>
          <w:p w:rsidR="00FE49A1" w:rsidRPr="00FE49A1" w:rsidRDefault="00FE49A1">
            <w:pPr>
              <w:rPr>
                <w:sz w:val="16"/>
                <w:szCs w:val="16"/>
              </w:rPr>
            </w:pPr>
          </w:p>
        </w:tc>
        <w:tc>
          <w:tcPr>
            <w:tcW w:w="793" w:type="dxa"/>
            <w:gridSpan w:val="4"/>
            <w:noWrap/>
            <w:hideMark/>
          </w:tcPr>
          <w:p w:rsidR="00FE49A1" w:rsidRPr="00FE49A1" w:rsidRDefault="00FE49A1">
            <w:pPr>
              <w:rPr>
                <w:sz w:val="16"/>
                <w:szCs w:val="16"/>
              </w:rPr>
            </w:pPr>
          </w:p>
        </w:tc>
        <w:tc>
          <w:tcPr>
            <w:tcW w:w="487" w:type="dxa"/>
            <w:noWrap/>
            <w:hideMark/>
          </w:tcPr>
          <w:p w:rsidR="00FE49A1" w:rsidRPr="00FE49A1" w:rsidRDefault="00FE49A1">
            <w:pPr>
              <w:rPr>
                <w:sz w:val="16"/>
                <w:szCs w:val="16"/>
              </w:rPr>
            </w:pPr>
          </w:p>
        </w:tc>
        <w:tc>
          <w:tcPr>
            <w:tcW w:w="791" w:type="dxa"/>
            <w:gridSpan w:val="3"/>
            <w:noWrap/>
            <w:hideMark/>
          </w:tcPr>
          <w:p w:rsidR="00FE49A1" w:rsidRPr="00FE49A1" w:rsidRDefault="00FE49A1">
            <w:pPr>
              <w:rPr>
                <w:sz w:val="16"/>
                <w:szCs w:val="16"/>
              </w:rPr>
            </w:pPr>
          </w:p>
        </w:tc>
        <w:tc>
          <w:tcPr>
            <w:tcW w:w="487" w:type="dxa"/>
            <w:noWrap/>
            <w:hideMark/>
          </w:tcPr>
          <w:p w:rsidR="00FE49A1" w:rsidRPr="00FE49A1" w:rsidRDefault="00FE49A1">
            <w:pPr>
              <w:rPr>
                <w:sz w:val="16"/>
                <w:szCs w:val="16"/>
              </w:rPr>
            </w:pPr>
          </w:p>
        </w:tc>
        <w:tc>
          <w:tcPr>
            <w:tcW w:w="791" w:type="dxa"/>
            <w:gridSpan w:val="3"/>
            <w:noWrap/>
            <w:hideMark/>
          </w:tcPr>
          <w:p w:rsidR="00FE49A1" w:rsidRPr="00FE49A1" w:rsidRDefault="00FE49A1">
            <w:pPr>
              <w:rPr>
                <w:sz w:val="16"/>
                <w:szCs w:val="16"/>
              </w:rPr>
            </w:pPr>
          </w:p>
        </w:tc>
        <w:tc>
          <w:tcPr>
            <w:tcW w:w="432" w:type="dxa"/>
            <w:gridSpan w:val="2"/>
            <w:noWrap/>
            <w:hideMark/>
          </w:tcPr>
          <w:p w:rsidR="00FE49A1" w:rsidRPr="00FE49A1" w:rsidRDefault="00FE49A1">
            <w:pPr>
              <w:rPr>
                <w:sz w:val="16"/>
                <w:szCs w:val="16"/>
              </w:rPr>
            </w:pPr>
          </w:p>
        </w:tc>
        <w:tc>
          <w:tcPr>
            <w:tcW w:w="236" w:type="dxa"/>
            <w:gridSpan w:val="2"/>
            <w:noWrap/>
            <w:hideMark/>
          </w:tcPr>
          <w:p w:rsidR="00FE49A1" w:rsidRPr="00FE49A1" w:rsidRDefault="00FE49A1">
            <w:pPr>
              <w:rPr>
                <w:sz w:val="16"/>
                <w:szCs w:val="16"/>
              </w:rPr>
            </w:pPr>
          </w:p>
        </w:tc>
        <w:tc>
          <w:tcPr>
            <w:tcW w:w="1180" w:type="dxa"/>
            <w:gridSpan w:val="2"/>
            <w:noWrap/>
            <w:hideMark/>
          </w:tcPr>
          <w:p w:rsidR="00FE49A1" w:rsidRPr="00FE49A1" w:rsidRDefault="00FE49A1" w:rsidP="00FE49A1">
            <w:pPr>
              <w:rPr>
                <w:b/>
                <w:bCs/>
                <w:sz w:val="16"/>
                <w:szCs w:val="16"/>
              </w:rPr>
            </w:pPr>
          </w:p>
        </w:tc>
        <w:tc>
          <w:tcPr>
            <w:tcW w:w="1233" w:type="dxa"/>
            <w:gridSpan w:val="2"/>
            <w:noWrap/>
            <w:hideMark/>
          </w:tcPr>
          <w:p w:rsidR="00FE49A1" w:rsidRPr="00FE49A1" w:rsidRDefault="00FE49A1">
            <w:pPr>
              <w:rPr>
                <w:sz w:val="16"/>
                <w:szCs w:val="16"/>
              </w:rPr>
            </w:pPr>
          </w:p>
        </w:tc>
        <w:tc>
          <w:tcPr>
            <w:tcW w:w="856" w:type="dxa"/>
            <w:gridSpan w:val="2"/>
            <w:noWrap/>
            <w:hideMark/>
          </w:tcPr>
          <w:p w:rsidR="00FE49A1" w:rsidRPr="00FE49A1" w:rsidRDefault="00FE49A1">
            <w:pPr>
              <w:rPr>
                <w:sz w:val="16"/>
                <w:szCs w:val="16"/>
              </w:rPr>
            </w:pPr>
          </w:p>
        </w:tc>
        <w:tc>
          <w:tcPr>
            <w:tcW w:w="791" w:type="dxa"/>
            <w:gridSpan w:val="3"/>
            <w:noWrap/>
            <w:hideMark/>
          </w:tcPr>
          <w:p w:rsidR="00FE49A1" w:rsidRPr="00FE49A1" w:rsidRDefault="00FE49A1">
            <w:pPr>
              <w:rPr>
                <w:sz w:val="16"/>
                <w:szCs w:val="16"/>
              </w:rPr>
            </w:pPr>
          </w:p>
        </w:tc>
        <w:tc>
          <w:tcPr>
            <w:tcW w:w="487" w:type="dxa"/>
            <w:gridSpan w:val="2"/>
            <w:noWrap/>
            <w:hideMark/>
          </w:tcPr>
          <w:p w:rsidR="00FE49A1" w:rsidRPr="00FE49A1" w:rsidRDefault="00FE49A1">
            <w:pPr>
              <w:rPr>
                <w:sz w:val="16"/>
                <w:szCs w:val="16"/>
              </w:rPr>
            </w:pPr>
          </w:p>
        </w:tc>
        <w:tc>
          <w:tcPr>
            <w:tcW w:w="791" w:type="dxa"/>
            <w:gridSpan w:val="2"/>
            <w:noWrap/>
            <w:hideMark/>
          </w:tcPr>
          <w:p w:rsidR="00FE49A1" w:rsidRPr="00FE49A1" w:rsidRDefault="00FE49A1">
            <w:pPr>
              <w:rPr>
                <w:sz w:val="16"/>
                <w:szCs w:val="16"/>
              </w:rPr>
            </w:pPr>
          </w:p>
        </w:tc>
        <w:tc>
          <w:tcPr>
            <w:tcW w:w="487" w:type="dxa"/>
            <w:gridSpan w:val="3"/>
            <w:noWrap/>
            <w:hideMark/>
          </w:tcPr>
          <w:p w:rsidR="00FE49A1" w:rsidRPr="00FE49A1" w:rsidRDefault="00FE49A1">
            <w:pPr>
              <w:rPr>
                <w:sz w:val="16"/>
                <w:szCs w:val="16"/>
              </w:rPr>
            </w:pPr>
          </w:p>
        </w:tc>
        <w:tc>
          <w:tcPr>
            <w:tcW w:w="1417" w:type="dxa"/>
            <w:gridSpan w:val="3"/>
            <w:noWrap/>
            <w:hideMark/>
          </w:tcPr>
          <w:p w:rsidR="00FE49A1" w:rsidRPr="00FE49A1" w:rsidRDefault="00FE49A1">
            <w:pPr>
              <w:rPr>
                <w:sz w:val="16"/>
                <w:szCs w:val="16"/>
              </w:rPr>
            </w:pPr>
          </w:p>
        </w:tc>
        <w:tc>
          <w:tcPr>
            <w:tcW w:w="240" w:type="dxa"/>
            <w:gridSpan w:val="3"/>
            <w:noWrap/>
            <w:hideMark/>
          </w:tcPr>
          <w:p w:rsidR="00FE49A1" w:rsidRPr="00FE49A1" w:rsidRDefault="00FE49A1">
            <w:pPr>
              <w:rPr>
                <w:sz w:val="16"/>
                <w:szCs w:val="16"/>
              </w:rPr>
            </w:pPr>
          </w:p>
        </w:tc>
      </w:tr>
      <w:tr w:rsidR="00FE49A1" w:rsidRPr="00FE49A1" w:rsidTr="00FE49A1">
        <w:trPr>
          <w:gridAfter w:val="3"/>
          <w:wAfter w:w="240" w:type="dxa"/>
        </w:trPr>
        <w:tc>
          <w:tcPr>
            <w:tcW w:w="15164" w:type="dxa"/>
            <w:gridSpan w:val="47"/>
            <w:noWrap/>
            <w:hideMark/>
          </w:tcPr>
          <w:p w:rsidR="00FE49A1" w:rsidRPr="00FE49A1" w:rsidRDefault="00FE49A1" w:rsidP="00FE49A1">
            <w:pPr>
              <w:rPr>
                <w:b/>
                <w:bCs/>
                <w:sz w:val="16"/>
                <w:szCs w:val="16"/>
              </w:rPr>
            </w:pPr>
            <w:r w:rsidRPr="00FE49A1">
              <w:rPr>
                <w:b/>
                <w:bCs/>
                <w:sz w:val="16"/>
                <w:szCs w:val="16"/>
              </w:rPr>
              <w:t>ATATÜRK KÜLTÜR, DİL VE TARİH YÜKSEK KURUMU BİLANÇOSU</w:t>
            </w:r>
          </w:p>
        </w:tc>
      </w:tr>
      <w:tr w:rsidR="00FE49A1" w:rsidRPr="00FE49A1" w:rsidTr="00FE49A1">
        <w:trPr>
          <w:gridAfter w:val="1"/>
          <w:wAfter w:w="145" w:type="dxa"/>
        </w:trPr>
        <w:tc>
          <w:tcPr>
            <w:tcW w:w="568" w:type="dxa"/>
            <w:noWrap/>
            <w:hideMark/>
          </w:tcPr>
          <w:p w:rsidR="00FE49A1" w:rsidRPr="00FE49A1" w:rsidRDefault="00FE49A1" w:rsidP="00FE49A1">
            <w:pPr>
              <w:rPr>
                <w:b/>
                <w:bCs/>
                <w:sz w:val="16"/>
                <w:szCs w:val="16"/>
              </w:rPr>
            </w:pPr>
          </w:p>
        </w:tc>
        <w:tc>
          <w:tcPr>
            <w:tcW w:w="2075" w:type="dxa"/>
            <w:gridSpan w:val="4"/>
            <w:noWrap/>
            <w:hideMark/>
          </w:tcPr>
          <w:p w:rsidR="00FE49A1" w:rsidRPr="00FE49A1" w:rsidRDefault="00FE49A1">
            <w:pPr>
              <w:rPr>
                <w:b/>
                <w:bCs/>
                <w:sz w:val="16"/>
                <w:szCs w:val="16"/>
              </w:rPr>
            </w:pPr>
          </w:p>
        </w:tc>
        <w:tc>
          <w:tcPr>
            <w:tcW w:w="236" w:type="dxa"/>
            <w:gridSpan w:val="4"/>
            <w:noWrap/>
            <w:hideMark/>
          </w:tcPr>
          <w:p w:rsidR="00FE49A1" w:rsidRPr="00FE49A1" w:rsidRDefault="00FE49A1">
            <w:pPr>
              <w:rPr>
                <w:b/>
                <w:bCs/>
                <w:sz w:val="16"/>
                <w:szCs w:val="16"/>
              </w:rPr>
            </w:pPr>
          </w:p>
        </w:tc>
        <w:tc>
          <w:tcPr>
            <w:tcW w:w="1242" w:type="dxa"/>
            <w:gridSpan w:val="4"/>
            <w:noWrap/>
            <w:hideMark/>
          </w:tcPr>
          <w:p w:rsidR="00FE49A1" w:rsidRPr="00FE49A1" w:rsidRDefault="00FE49A1">
            <w:pPr>
              <w:rPr>
                <w:b/>
                <w:bCs/>
                <w:sz w:val="16"/>
                <w:szCs w:val="16"/>
              </w:rPr>
            </w:pPr>
          </w:p>
        </w:tc>
        <w:tc>
          <w:tcPr>
            <w:tcW w:w="236" w:type="dxa"/>
            <w:gridSpan w:val="2"/>
            <w:noWrap/>
            <w:hideMark/>
          </w:tcPr>
          <w:p w:rsidR="00FE49A1" w:rsidRPr="00FE49A1" w:rsidRDefault="00FE49A1">
            <w:pPr>
              <w:rPr>
                <w:b/>
                <w:bCs/>
                <w:sz w:val="16"/>
                <w:szCs w:val="16"/>
              </w:rPr>
            </w:pPr>
          </w:p>
        </w:tc>
        <w:tc>
          <w:tcPr>
            <w:tcW w:w="1044" w:type="dxa"/>
            <w:gridSpan w:val="3"/>
            <w:noWrap/>
            <w:hideMark/>
          </w:tcPr>
          <w:p w:rsidR="00FE49A1" w:rsidRPr="00FE49A1" w:rsidRDefault="00FE49A1">
            <w:pPr>
              <w:rPr>
                <w:b/>
                <w:bCs/>
                <w:sz w:val="16"/>
                <w:szCs w:val="16"/>
              </w:rPr>
            </w:pPr>
          </w:p>
        </w:tc>
        <w:tc>
          <w:tcPr>
            <w:tcW w:w="550" w:type="dxa"/>
            <w:noWrap/>
            <w:hideMark/>
          </w:tcPr>
          <w:p w:rsidR="00FE49A1" w:rsidRPr="00FE49A1" w:rsidRDefault="00FE49A1">
            <w:pPr>
              <w:rPr>
                <w:b/>
                <w:bCs/>
                <w:sz w:val="16"/>
                <w:szCs w:val="16"/>
              </w:rPr>
            </w:pPr>
          </w:p>
        </w:tc>
        <w:tc>
          <w:tcPr>
            <w:tcW w:w="728" w:type="dxa"/>
            <w:gridSpan w:val="3"/>
            <w:noWrap/>
            <w:hideMark/>
          </w:tcPr>
          <w:p w:rsidR="00FE49A1" w:rsidRPr="00FE49A1" w:rsidRDefault="00FE49A1">
            <w:pPr>
              <w:rPr>
                <w:b/>
                <w:bCs/>
                <w:sz w:val="16"/>
                <w:szCs w:val="16"/>
              </w:rPr>
            </w:pPr>
          </w:p>
        </w:tc>
        <w:tc>
          <w:tcPr>
            <w:tcW w:w="813" w:type="dxa"/>
            <w:gridSpan w:val="3"/>
            <w:noWrap/>
            <w:hideMark/>
          </w:tcPr>
          <w:p w:rsidR="00FE49A1" w:rsidRPr="00FE49A1" w:rsidRDefault="00FE49A1">
            <w:pPr>
              <w:rPr>
                <w:b/>
                <w:bCs/>
                <w:sz w:val="16"/>
                <w:szCs w:val="16"/>
              </w:rPr>
            </w:pPr>
          </w:p>
        </w:tc>
        <w:tc>
          <w:tcPr>
            <w:tcW w:w="236" w:type="dxa"/>
            <w:gridSpan w:val="2"/>
            <w:noWrap/>
            <w:hideMark/>
          </w:tcPr>
          <w:p w:rsidR="00FE49A1" w:rsidRPr="00FE49A1" w:rsidRDefault="00FE49A1">
            <w:pPr>
              <w:rPr>
                <w:b/>
                <w:bCs/>
                <w:sz w:val="16"/>
                <w:szCs w:val="16"/>
              </w:rPr>
            </w:pPr>
          </w:p>
        </w:tc>
        <w:tc>
          <w:tcPr>
            <w:tcW w:w="487" w:type="dxa"/>
            <w:gridSpan w:val="2"/>
            <w:noWrap/>
            <w:hideMark/>
          </w:tcPr>
          <w:p w:rsidR="00FE49A1" w:rsidRPr="00FE49A1" w:rsidRDefault="00FE49A1" w:rsidP="00FE49A1">
            <w:pPr>
              <w:rPr>
                <w:b/>
                <w:bCs/>
                <w:sz w:val="16"/>
                <w:szCs w:val="16"/>
              </w:rPr>
            </w:pPr>
          </w:p>
        </w:tc>
        <w:tc>
          <w:tcPr>
            <w:tcW w:w="1781" w:type="dxa"/>
            <w:gridSpan w:val="2"/>
            <w:noWrap/>
            <w:hideMark/>
          </w:tcPr>
          <w:p w:rsidR="00FE49A1" w:rsidRPr="00FE49A1" w:rsidRDefault="00FE49A1">
            <w:pPr>
              <w:rPr>
                <w:sz w:val="16"/>
                <w:szCs w:val="16"/>
              </w:rPr>
            </w:pPr>
          </w:p>
        </w:tc>
        <w:tc>
          <w:tcPr>
            <w:tcW w:w="567" w:type="dxa"/>
            <w:gridSpan w:val="2"/>
            <w:noWrap/>
            <w:hideMark/>
          </w:tcPr>
          <w:p w:rsidR="00FE49A1" w:rsidRPr="00FE49A1" w:rsidRDefault="00FE49A1">
            <w:pPr>
              <w:rPr>
                <w:b/>
                <w:bCs/>
                <w:sz w:val="16"/>
                <w:szCs w:val="16"/>
              </w:rPr>
            </w:pPr>
          </w:p>
        </w:tc>
        <w:tc>
          <w:tcPr>
            <w:tcW w:w="920" w:type="dxa"/>
            <w:gridSpan w:val="2"/>
            <w:noWrap/>
            <w:hideMark/>
          </w:tcPr>
          <w:p w:rsidR="00FE49A1" w:rsidRPr="00FE49A1" w:rsidRDefault="00FE49A1">
            <w:pPr>
              <w:rPr>
                <w:b/>
                <w:bCs/>
                <w:sz w:val="16"/>
                <w:szCs w:val="16"/>
              </w:rPr>
            </w:pPr>
          </w:p>
        </w:tc>
        <w:tc>
          <w:tcPr>
            <w:tcW w:w="639" w:type="dxa"/>
            <w:gridSpan w:val="3"/>
            <w:noWrap/>
            <w:hideMark/>
          </w:tcPr>
          <w:p w:rsidR="00FE49A1" w:rsidRPr="00FE49A1" w:rsidRDefault="00FE49A1">
            <w:pPr>
              <w:rPr>
                <w:b/>
                <w:bCs/>
                <w:sz w:val="16"/>
                <w:szCs w:val="16"/>
              </w:rPr>
            </w:pPr>
          </w:p>
        </w:tc>
        <w:tc>
          <w:tcPr>
            <w:tcW w:w="639" w:type="dxa"/>
            <w:gridSpan w:val="2"/>
            <w:noWrap/>
            <w:hideMark/>
          </w:tcPr>
          <w:p w:rsidR="00FE49A1" w:rsidRPr="00FE49A1" w:rsidRDefault="00FE49A1">
            <w:pPr>
              <w:rPr>
                <w:b/>
                <w:bCs/>
                <w:sz w:val="16"/>
                <w:szCs w:val="16"/>
              </w:rPr>
            </w:pPr>
          </w:p>
        </w:tc>
        <w:tc>
          <w:tcPr>
            <w:tcW w:w="924" w:type="dxa"/>
            <w:gridSpan w:val="3"/>
            <w:noWrap/>
            <w:hideMark/>
          </w:tcPr>
          <w:p w:rsidR="00FE49A1" w:rsidRPr="00FE49A1" w:rsidRDefault="00FE49A1">
            <w:pPr>
              <w:rPr>
                <w:b/>
                <w:bCs/>
                <w:sz w:val="16"/>
                <w:szCs w:val="16"/>
              </w:rPr>
            </w:pPr>
          </w:p>
        </w:tc>
        <w:tc>
          <w:tcPr>
            <w:tcW w:w="378" w:type="dxa"/>
            <w:gridSpan w:val="2"/>
            <w:noWrap/>
            <w:hideMark/>
          </w:tcPr>
          <w:p w:rsidR="00FE49A1" w:rsidRPr="00FE49A1" w:rsidRDefault="00FE49A1">
            <w:pPr>
              <w:rPr>
                <w:b/>
                <w:bCs/>
                <w:sz w:val="16"/>
                <w:szCs w:val="16"/>
              </w:rPr>
            </w:pPr>
          </w:p>
        </w:tc>
        <w:tc>
          <w:tcPr>
            <w:tcW w:w="1196" w:type="dxa"/>
            <w:gridSpan w:val="4"/>
            <w:noWrap/>
            <w:hideMark/>
          </w:tcPr>
          <w:p w:rsidR="00FE49A1" w:rsidRPr="00FE49A1" w:rsidRDefault="00FE49A1">
            <w:pPr>
              <w:rPr>
                <w:b/>
                <w:bCs/>
                <w:sz w:val="16"/>
                <w:szCs w:val="16"/>
              </w:rPr>
            </w:pP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p>
        </w:tc>
        <w:tc>
          <w:tcPr>
            <w:tcW w:w="1559" w:type="dxa"/>
            <w:noWrap/>
            <w:hideMark/>
          </w:tcPr>
          <w:p w:rsidR="00FE49A1" w:rsidRPr="00FE49A1" w:rsidRDefault="00FE49A1">
            <w:pPr>
              <w:rPr>
                <w:b/>
                <w:bCs/>
                <w:sz w:val="16"/>
                <w:szCs w:val="16"/>
              </w:rPr>
            </w:pPr>
          </w:p>
        </w:tc>
        <w:tc>
          <w:tcPr>
            <w:tcW w:w="567" w:type="dxa"/>
            <w:gridSpan w:val="4"/>
            <w:vMerge w:val="restart"/>
            <w:hideMark/>
          </w:tcPr>
          <w:p w:rsidR="00FE49A1" w:rsidRDefault="00FE49A1" w:rsidP="00FE49A1">
            <w:pPr>
              <w:rPr>
                <w:b/>
                <w:bCs/>
                <w:sz w:val="16"/>
                <w:szCs w:val="16"/>
              </w:rPr>
            </w:pPr>
            <w:r w:rsidRPr="00FE49A1">
              <w:rPr>
                <w:b/>
                <w:bCs/>
                <w:sz w:val="16"/>
                <w:szCs w:val="16"/>
              </w:rPr>
              <w:t>Dip</w:t>
            </w:r>
          </w:p>
          <w:p w:rsidR="00FE49A1" w:rsidRPr="00FE49A1" w:rsidRDefault="00FE49A1" w:rsidP="00FE49A1">
            <w:pPr>
              <w:rPr>
                <w:b/>
                <w:bCs/>
                <w:sz w:val="16"/>
                <w:szCs w:val="16"/>
              </w:rPr>
            </w:pPr>
            <w:r w:rsidRPr="00FE49A1">
              <w:rPr>
                <w:b/>
                <w:bCs/>
                <w:sz w:val="16"/>
                <w:szCs w:val="16"/>
              </w:rPr>
              <w:t xml:space="preserve">not </w:t>
            </w:r>
          </w:p>
        </w:tc>
        <w:tc>
          <w:tcPr>
            <w:tcW w:w="1560" w:type="dxa"/>
            <w:gridSpan w:val="8"/>
            <w:hideMark/>
          </w:tcPr>
          <w:p w:rsidR="00FE49A1" w:rsidRPr="00FE49A1" w:rsidRDefault="00FE49A1" w:rsidP="009C3B92">
            <w:pPr>
              <w:jc w:val="center"/>
              <w:rPr>
                <w:b/>
                <w:bCs/>
                <w:sz w:val="16"/>
                <w:szCs w:val="16"/>
              </w:rPr>
            </w:pPr>
            <w:r w:rsidRPr="00FE49A1">
              <w:rPr>
                <w:b/>
                <w:bCs/>
                <w:sz w:val="16"/>
                <w:szCs w:val="16"/>
              </w:rPr>
              <w:t>2016</w:t>
            </w:r>
          </w:p>
        </w:tc>
        <w:tc>
          <w:tcPr>
            <w:tcW w:w="1697" w:type="dxa"/>
            <w:gridSpan w:val="5"/>
            <w:hideMark/>
          </w:tcPr>
          <w:p w:rsidR="00FE49A1" w:rsidRPr="00FE49A1" w:rsidRDefault="00FE49A1" w:rsidP="009C3B92">
            <w:pPr>
              <w:jc w:val="center"/>
              <w:rPr>
                <w:b/>
                <w:bCs/>
                <w:sz w:val="16"/>
                <w:szCs w:val="16"/>
              </w:rPr>
            </w:pPr>
            <w:r w:rsidRPr="00FE49A1">
              <w:rPr>
                <w:b/>
                <w:bCs/>
                <w:sz w:val="16"/>
                <w:szCs w:val="16"/>
              </w:rPr>
              <w:t>2017</w:t>
            </w:r>
          </w:p>
        </w:tc>
        <w:tc>
          <w:tcPr>
            <w:tcW w:w="1541" w:type="dxa"/>
            <w:gridSpan w:val="6"/>
            <w:hideMark/>
          </w:tcPr>
          <w:p w:rsidR="00FE49A1" w:rsidRPr="00FE49A1" w:rsidRDefault="00FE49A1" w:rsidP="009C3B92">
            <w:pPr>
              <w:jc w:val="center"/>
              <w:rPr>
                <w:b/>
                <w:bCs/>
                <w:sz w:val="16"/>
                <w:szCs w:val="16"/>
              </w:rPr>
            </w:pPr>
            <w:r w:rsidRPr="00FE49A1">
              <w:rPr>
                <w:b/>
                <w:bCs/>
                <w:sz w:val="16"/>
                <w:szCs w:val="16"/>
              </w:rPr>
              <w:t>2018</w:t>
            </w:r>
          </w:p>
        </w:tc>
        <w:tc>
          <w:tcPr>
            <w:tcW w:w="236" w:type="dxa"/>
            <w:gridSpan w:val="2"/>
            <w:noWrap/>
            <w:hideMark/>
          </w:tcPr>
          <w:p w:rsidR="00FE49A1" w:rsidRPr="00FE49A1" w:rsidRDefault="00FE49A1">
            <w:pPr>
              <w:rPr>
                <w:b/>
                <w:bCs/>
                <w:sz w:val="16"/>
                <w:szCs w:val="16"/>
              </w:rPr>
            </w:pPr>
          </w:p>
        </w:tc>
        <w:tc>
          <w:tcPr>
            <w:tcW w:w="487" w:type="dxa"/>
            <w:gridSpan w:val="2"/>
            <w:noWrap/>
            <w:hideMark/>
          </w:tcPr>
          <w:p w:rsidR="00FE49A1" w:rsidRPr="00FE49A1" w:rsidRDefault="00FE49A1" w:rsidP="00FE49A1">
            <w:pPr>
              <w:rPr>
                <w:b/>
                <w:bCs/>
                <w:sz w:val="16"/>
                <w:szCs w:val="16"/>
              </w:rPr>
            </w:pPr>
          </w:p>
        </w:tc>
        <w:tc>
          <w:tcPr>
            <w:tcW w:w="1781" w:type="dxa"/>
            <w:gridSpan w:val="2"/>
            <w:noWrap/>
            <w:hideMark/>
          </w:tcPr>
          <w:p w:rsidR="00FE49A1" w:rsidRPr="00FE49A1" w:rsidRDefault="00FE49A1">
            <w:pPr>
              <w:rPr>
                <w:sz w:val="16"/>
                <w:szCs w:val="16"/>
              </w:rPr>
            </w:pPr>
          </w:p>
        </w:tc>
        <w:tc>
          <w:tcPr>
            <w:tcW w:w="567" w:type="dxa"/>
            <w:gridSpan w:val="2"/>
            <w:vMerge w:val="restart"/>
            <w:hideMark/>
          </w:tcPr>
          <w:p w:rsidR="00FE49A1" w:rsidRDefault="00FE49A1" w:rsidP="00FE49A1">
            <w:pPr>
              <w:rPr>
                <w:b/>
                <w:bCs/>
                <w:sz w:val="16"/>
                <w:szCs w:val="16"/>
              </w:rPr>
            </w:pPr>
            <w:r w:rsidRPr="00FE49A1">
              <w:rPr>
                <w:b/>
                <w:bCs/>
                <w:sz w:val="16"/>
                <w:szCs w:val="16"/>
              </w:rPr>
              <w:t>Dip</w:t>
            </w:r>
          </w:p>
          <w:p w:rsidR="00FE49A1" w:rsidRPr="00FE49A1" w:rsidRDefault="00FE49A1" w:rsidP="00FE49A1">
            <w:pPr>
              <w:rPr>
                <w:b/>
                <w:bCs/>
                <w:sz w:val="16"/>
                <w:szCs w:val="16"/>
              </w:rPr>
            </w:pPr>
            <w:r w:rsidRPr="00FE49A1">
              <w:rPr>
                <w:b/>
                <w:bCs/>
                <w:sz w:val="16"/>
                <w:szCs w:val="16"/>
              </w:rPr>
              <w:t xml:space="preserve">not </w:t>
            </w:r>
          </w:p>
        </w:tc>
        <w:tc>
          <w:tcPr>
            <w:tcW w:w="1559" w:type="dxa"/>
            <w:gridSpan w:val="5"/>
            <w:hideMark/>
          </w:tcPr>
          <w:p w:rsidR="00FE49A1" w:rsidRPr="00FE49A1" w:rsidRDefault="00FE49A1" w:rsidP="009C3B92">
            <w:pPr>
              <w:jc w:val="center"/>
              <w:rPr>
                <w:b/>
                <w:bCs/>
                <w:sz w:val="16"/>
                <w:szCs w:val="16"/>
              </w:rPr>
            </w:pPr>
            <w:r w:rsidRPr="00FE49A1">
              <w:rPr>
                <w:b/>
                <w:bCs/>
                <w:sz w:val="16"/>
                <w:szCs w:val="16"/>
              </w:rPr>
              <w:t>2016</w:t>
            </w:r>
          </w:p>
        </w:tc>
        <w:tc>
          <w:tcPr>
            <w:tcW w:w="1563" w:type="dxa"/>
            <w:gridSpan w:val="5"/>
            <w:hideMark/>
          </w:tcPr>
          <w:p w:rsidR="00FE49A1" w:rsidRPr="00FE49A1" w:rsidRDefault="00FE49A1" w:rsidP="009C3B92">
            <w:pPr>
              <w:jc w:val="center"/>
              <w:rPr>
                <w:b/>
                <w:bCs/>
                <w:sz w:val="16"/>
                <w:szCs w:val="16"/>
              </w:rPr>
            </w:pPr>
            <w:r w:rsidRPr="00FE49A1">
              <w:rPr>
                <w:b/>
                <w:bCs/>
                <w:sz w:val="16"/>
                <w:szCs w:val="16"/>
              </w:rPr>
              <w:t>2017</w:t>
            </w:r>
          </w:p>
        </w:tc>
        <w:tc>
          <w:tcPr>
            <w:tcW w:w="1559" w:type="dxa"/>
            <w:gridSpan w:val="5"/>
            <w:hideMark/>
          </w:tcPr>
          <w:p w:rsidR="00FE49A1" w:rsidRPr="00FE49A1" w:rsidRDefault="00FE49A1" w:rsidP="009C3B92">
            <w:pPr>
              <w:jc w:val="center"/>
              <w:rPr>
                <w:b/>
                <w:bCs/>
                <w:sz w:val="16"/>
                <w:szCs w:val="16"/>
              </w:rPr>
            </w:pPr>
            <w:r w:rsidRPr="00FE49A1">
              <w:rPr>
                <w:b/>
                <w:bCs/>
                <w:sz w:val="16"/>
                <w:szCs w:val="16"/>
              </w:rPr>
              <w:t>2018</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 </w:t>
            </w:r>
          </w:p>
        </w:tc>
        <w:tc>
          <w:tcPr>
            <w:tcW w:w="1559" w:type="dxa"/>
            <w:noWrap/>
            <w:hideMark/>
          </w:tcPr>
          <w:p w:rsidR="00FE49A1" w:rsidRPr="00FE49A1" w:rsidRDefault="00FE49A1" w:rsidP="00FE49A1">
            <w:pPr>
              <w:rPr>
                <w:sz w:val="16"/>
                <w:szCs w:val="16"/>
              </w:rPr>
            </w:pPr>
            <w:r w:rsidRPr="00FE49A1">
              <w:rPr>
                <w:sz w:val="16"/>
                <w:szCs w:val="16"/>
              </w:rPr>
              <w:t> </w:t>
            </w:r>
          </w:p>
        </w:tc>
        <w:tc>
          <w:tcPr>
            <w:tcW w:w="567" w:type="dxa"/>
            <w:gridSpan w:val="4"/>
            <w:vMerge/>
            <w:hideMark/>
          </w:tcPr>
          <w:p w:rsidR="00FE49A1" w:rsidRPr="00FE49A1" w:rsidRDefault="00FE49A1">
            <w:pPr>
              <w:rPr>
                <w:b/>
                <w:bCs/>
                <w:sz w:val="16"/>
                <w:szCs w:val="16"/>
              </w:rPr>
            </w:pPr>
          </w:p>
        </w:tc>
        <w:tc>
          <w:tcPr>
            <w:tcW w:w="1134" w:type="dxa"/>
            <w:gridSpan w:val="5"/>
            <w:noWrap/>
            <w:hideMark/>
          </w:tcPr>
          <w:p w:rsidR="00FE49A1" w:rsidRPr="00FE49A1" w:rsidRDefault="00FE49A1" w:rsidP="00FE49A1">
            <w:pPr>
              <w:rPr>
                <w:b/>
                <w:bCs/>
                <w:sz w:val="16"/>
                <w:szCs w:val="16"/>
              </w:rPr>
            </w:pPr>
            <w:r w:rsidRPr="00FE49A1">
              <w:rPr>
                <w:b/>
                <w:bCs/>
                <w:sz w:val="16"/>
                <w:szCs w:val="16"/>
              </w:rPr>
              <w:t>TL</w:t>
            </w:r>
          </w:p>
        </w:tc>
        <w:tc>
          <w:tcPr>
            <w:tcW w:w="426" w:type="dxa"/>
            <w:gridSpan w:val="3"/>
            <w:noWrap/>
            <w:hideMark/>
          </w:tcPr>
          <w:p w:rsidR="00FE49A1" w:rsidRPr="00FE49A1" w:rsidRDefault="00FE49A1" w:rsidP="00FE49A1">
            <w:pPr>
              <w:rPr>
                <w:b/>
                <w:bCs/>
                <w:sz w:val="16"/>
                <w:szCs w:val="16"/>
              </w:rPr>
            </w:pPr>
            <w:r w:rsidRPr="00FE49A1">
              <w:rPr>
                <w:b/>
                <w:bCs/>
                <w:sz w:val="16"/>
                <w:szCs w:val="16"/>
              </w:rPr>
              <w:t>Kr</w:t>
            </w:r>
          </w:p>
        </w:tc>
        <w:tc>
          <w:tcPr>
            <w:tcW w:w="1147" w:type="dxa"/>
            <w:gridSpan w:val="4"/>
            <w:noWrap/>
            <w:hideMark/>
          </w:tcPr>
          <w:p w:rsidR="00FE49A1" w:rsidRPr="00FE49A1" w:rsidRDefault="00FE49A1" w:rsidP="00FE49A1">
            <w:pPr>
              <w:rPr>
                <w:b/>
                <w:bCs/>
                <w:sz w:val="16"/>
                <w:szCs w:val="16"/>
              </w:rPr>
            </w:pPr>
            <w:r w:rsidRPr="00FE49A1">
              <w:rPr>
                <w:b/>
                <w:bCs/>
                <w:sz w:val="16"/>
                <w:szCs w:val="16"/>
              </w:rPr>
              <w:t>TL</w:t>
            </w:r>
          </w:p>
        </w:tc>
        <w:tc>
          <w:tcPr>
            <w:tcW w:w="550" w:type="dxa"/>
            <w:noWrap/>
            <w:hideMark/>
          </w:tcPr>
          <w:p w:rsidR="00FE49A1" w:rsidRPr="00FE49A1" w:rsidRDefault="00FE49A1" w:rsidP="00FE49A1">
            <w:pPr>
              <w:rPr>
                <w:b/>
                <w:bCs/>
                <w:sz w:val="16"/>
                <w:szCs w:val="16"/>
              </w:rPr>
            </w:pPr>
            <w:r w:rsidRPr="00FE49A1">
              <w:rPr>
                <w:b/>
                <w:bCs/>
                <w:sz w:val="16"/>
                <w:szCs w:val="16"/>
              </w:rPr>
              <w:t>Kr</w:t>
            </w:r>
          </w:p>
        </w:tc>
        <w:tc>
          <w:tcPr>
            <w:tcW w:w="1138" w:type="dxa"/>
            <w:gridSpan w:val="4"/>
            <w:noWrap/>
            <w:hideMark/>
          </w:tcPr>
          <w:p w:rsidR="00FE49A1" w:rsidRPr="00FE49A1" w:rsidRDefault="00FE49A1" w:rsidP="00FE49A1">
            <w:pPr>
              <w:rPr>
                <w:b/>
                <w:bCs/>
                <w:sz w:val="16"/>
                <w:szCs w:val="16"/>
              </w:rPr>
            </w:pPr>
            <w:r w:rsidRPr="00FE49A1">
              <w:rPr>
                <w:b/>
                <w:bCs/>
                <w:sz w:val="16"/>
                <w:szCs w:val="16"/>
              </w:rPr>
              <w:t>TL</w:t>
            </w:r>
          </w:p>
        </w:tc>
        <w:tc>
          <w:tcPr>
            <w:tcW w:w="403" w:type="dxa"/>
            <w:gridSpan w:val="2"/>
            <w:noWrap/>
            <w:hideMark/>
          </w:tcPr>
          <w:p w:rsidR="00FE49A1" w:rsidRPr="00FE49A1" w:rsidRDefault="00FE49A1" w:rsidP="00FE49A1">
            <w:pPr>
              <w:rPr>
                <w:b/>
                <w:bCs/>
                <w:sz w:val="16"/>
                <w:szCs w:val="16"/>
              </w:rPr>
            </w:pPr>
            <w:r w:rsidRPr="00FE49A1">
              <w:rPr>
                <w:b/>
                <w:bCs/>
                <w:sz w:val="16"/>
                <w:szCs w:val="16"/>
              </w:rPr>
              <w:t>Kr</w:t>
            </w:r>
          </w:p>
        </w:tc>
        <w:tc>
          <w:tcPr>
            <w:tcW w:w="236" w:type="dxa"/>
            <w:gridSpan w:val="2"/>
            <w:noWrap/>
            <w:hideMark/>
          </w:tcPr>
          <w:p w:rsidR="00FE49A1" w:rsidRPr="00FE49A1" w:rsidRDefault="00FE49A1" w:rsidP="00FE49A1">
            <w:pPr>
              <w:rPr>
                <w:sz w:val="16"/>
                <w:szCs w:val="16"/>
              </w:rPr>
            </w:pPr>
            <w:r w:rsidRPr="00FE49A1">
              <w:rPr>
                <w:sz w:val="16"/>
                <w:szCs w:val="16"/>
              </w:rPr>
              <w:t> </w:t>
            </w:r>
          </w:p>
        </w:tc>
        <w:tc>
          <w:tcPr>
            <w:tcW w:w="487" w:type="dxa"/>
            <w:gridSpan w:val="2"/>
            <w:noWrap/>
            <w:hideMark/>
          </w:tcPr>
          <w:p w:rsidR="00FE49A1" w:rsidRPr="00FE49A1" w:rsidRDefault="00FE49A1" w:rsidP="00FE49A1">
            <w:pPr>
              <w:rPr>
                <w:b/>
                <w:bCs/>
                <w:sz w:val="16"/>
                <w:szCs w:val="16"/>
              </w:rPr>
            </w:pPr>
            <w:r w:rsidRPr="00FE49A1">
              <w:rPr>
                <w:b/>
                <w:bCs/>
                <w:sz w:val="16"/>
                <w:szCs w:val="16"/>
              </w:rPr>
              <w:t> </w:t>
            </w:r>
          </w:p>
        </w:tc>
        <w:tc>
          <w:tcPr>
            <w:tcW w:w="1781" w:type="dxa"/>
            <w:gridSpan w:val="2"/>
            <w:noWrap/>
            <w:hideMark/>
          </w:tcPr>
          <w:p w:rsidR="00FE49A1" w:rsidRPr="00FE49A1" w:rsidRDefault="00FE49A1" w:rsidP="00FE49A1">
            <w:pPr>
              <w:rPr>
                <w:sz w:val="16"/>
                <w:szCs w:val="16"/>
              </w:rPr>
            </w:pPr>
            <w:r w:rsidRPr="00FE49A1">
              <w:rPr>
                <w:sz w:val="16"/>
                <w:szCs w:val="16"/>
              </w:rPr>
              <w:t> </w:t>
            </w:r>
          </w:p>
        </w:tc>
        <w:tc>
          <w:tcPr>
            <w:tcW w:w="567" w:type="dxa"/>
            <w:gridSpan w:val="2"/>
            <w:vMerge/>
            <w:hideMark/>
          </w:tcPr>
          <w:p w:rsidR="00FE49A1" w:rsidRPr="00FE49A1" w:rsidRDefault="00FE49A1">
            <w:pPr>
              <w:rPr>
                <w:b/>
                <w:bCs/>
                <w:sz w:val="16"/>
                <w:szCs w:val="16"/>
              </w:rPr>
            </w:pPr>
          </w:p>
        </w:tc>
        <w:tc>
          <w:tcPr>
            <w:tcW w:w="1134" w:type="dxa"/>
            <w:gridSpan w:val="3"/>
            <w:noWrap/>
            <w:hideMark/>
          </w:tcPr>
          <w:p w:rsidR="00FE49A1" w:rsidRPr="00FE49A1" w:rsidRDefault="00FE49A1" w:rsidP="00FE49A1">
            <w:pPr>
              <w:rPr>
                <w:b/>
                <w:bCs/>
                <w:sz w:val="16"/>
                <w:szCs w:val="16"/>
              </w:rPr>
            </w:pPr>
            <w:r w:rsidRPr="00FE49A1">
              <w:rPr>
                <w:b/>
                <w:bCs/>
                <w:sz w:val="16"/>
                <w:szCs w:val="16"/>
              </w:rPr>
              <w:t>TL</w:t>
            </w:r>
          </w:p>
        </w:tc>
        <w:tc>
          <w:tcPr>
            <w:tcW w:w="425" w:type="dxa"/>
            <w:gridSpan w:val="2"/>
            <w:noWrap/>
            <w:hideMark/>
          </w:tcPr>
          <w:p w:rsidR="00FE49A1" w:rsidRPr="00FE49A1" w:rsidRDefault="00FE49A1" w:rsidP="00FE49A1">
            <w:pPr>
              <w:rPr>
                <w:b/>
                <w:bCs/>
                <w:sz w:val="16"/>
                <w:szCs w:val="16"/>
              </w:rPr>
            </w:pPr>
            <w:r w:rsidRPr="00FE49A1">
              <w:rPr>
                <w:b/>
                <w:bCs/>
                <w:sz w:val="16"/>
                <w:szCs w:val="16"/>
              </w:rPr>
              <w:t>Kr</w:t>
            </w:r>
          </w:p>
        </w:tc>
        <w:tc>
          <w:tcPr>
            <w:tcW w:w="1138" w:type="dxa"/>
            <w:gridSpan w:val="3"/>
            <w:noWrap/>
            <w:hideMark/>
          </w:tcPr>
          <w:p w:rsidR="00FE49A1" w:rsidRPr="00FE49A1" w:rsidRDefault="00FE49A1" w:rsidP="00FE49A1">
            <w:pPr>
              <w:rPr>
                <w:b/>
                <w:bCs/>
                <w:sz w:val="16"/>
                <w:szCs w:val="16"/>
              </w:rPr>
            </w:pPr>
            <w:r w:rsidRPr="00FE49A1">
              <w:rPr>
                <w:b/>
                <w:bCs/>
                <w:sz w:val="16"/>
                <w:szCs w:val="16"/>
              </w:rPr>
              <w:t>TL</w:t>
            </w:r>
          </w:p>
        </w:tc>
        <w:tc>
          <w:tcPr>
            <w:tcW w:w="425" w:type="dxa"/>
            <w:gridSpan w:val="2"/>
            <w:noWrap/>
            <w:hideMark/>
          </w:tcPr>
          <w:p w:rsidR="00FE49A1" w:rsidRPr="00FE49A1" w:rsidRDefault="00FE49A1" w:rsidP="00FE49A1">
            <w:pPr>
              <w:rPr>
                <w:b/>
                <w:bCs/>
                <w:sz w:val="16"/>
                <w:szCs w:val="16"/>
              </w:rPr>
            </w:pPr>
            <w:r w:rsidRPr="00FE49A1">
              <w:rPr>
                <w:b/>
                <w:bCs/>
                <w:sz w:val="16"/>
                <w:szCs w:val="16"/>
              </w:rPr>
              <w:t>Kr</w:t>
            </w:r>
          </w:p>
        </w:tc>
        <w:tc>
          <w:tcPr>
            <w:tcW w:w="1134" w:type="dxa"/>
            <w:gridSpan w:val="3"/>
            <w:noWrap/>
            <w:hideMark/>
          </w:tcPr>
          <w:p w:rsidR="00FE49A1" w:rsidRPr="00FE49A1" w:rsidRDefault="00FE49A1" w:rsidP="00FE49A1">
            <w:pPr>
              <w:rPr>
                <w:b/>
                <w:bCs/>
                <w:sz w:val="16"/>
                <w:szCs w:val="16"/>
              </w:rPr>
            </w:pPr>
            <w:r w:rsidRPr="00FE49A1">
              <w:rPr>
                <w:b/>
                <w:bCs/>
                <w:sz w:val="16"/>
                <w:szCs w:val="16"/>
              </w:rPr>
              <w:t>TL</w:t>
            </w:r>
          </w:p>
        </w:tc>
        <w:tc>
          <w:tcPr>
            <w:tcW w:w="425" w:type="dxa"/>
            <w:gridSpan w:val="2"/>
            <w:noWrap/>
            <w:hideMark/>
          </w:tcPr>
          <w:p w:rsidR="00FE49A1" w:rsidRPr="00FE49A1" w:rsidRDefault="00FE49A1" w:rsidP="00FE49A1">
            <w:pPr>
              <w:rPr>
                <w:b/>
                <w:bCs/>
                <w:sz w:val="16"/>
                <w:szCs w:val="16"/>
              </w:rPr>
            </w:pPr>
            <w:r w:rsidRPr="00FE49A1">
              <w:rPr>
                <w:b/>
                <w:bCs/>
                <w:sz w:val="16"/>
                <w:szCs w:val="16"/>
              </w:rPr>
              <w:t>Kr</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p>
        </w:tc>
        <w:tc>
          <w:tcPr>
            <w:tcW w:w="1559" w:type="dxa"/>
            <w:noWrap/>
            <w:hideMark/>
          </w:tcPr>
          <w:p w:rsidR="00FE49A1" w:rsidRPr="00FE49A1" w:rsidRDefault="00FE49A1" w:rsidP="00FE49A1">
            <w:pPr>
              <w:rPr>
                <w:b/>
                <w:bCs/>
                <w:sz w:val="16"/>
                <w:szCs w:val="16"/>
              </w:rPr>
            </w:pPr>
            <w:r w:rsidRPr="00FE49A1">
              <w:rPr>
                <w:b/>
                <w:bCs/>
                <w:sz w:val="16"/>
                <w:szCs w:val="16"/>
              </w:rPr>
              <w:t>AKTİF</w:t>
            </w:r>
          </w:p>
        </w:tc>
        <w:tc>
          <w:tcPr>
            <w:tcW w:w="567" w:type="dxa"/>
            <w:gridSpan w:val="4"/>
            <w:noWrap/>
            <w:hideMark/>
          </w:tcPr>
          <w:p w:rsidR="00FE49A1" w:rsidRPr="00FE49A1" w:rsidRDefault="00FE49A1" w:rsidP="00FE49A1">
            <w:pPr>
              <w:rPr>
                <w:b/>
                <w:bCs/>
                <w:sz w:val="16"/>
                <w:szCs w:val="16"/>
              </w:rPr>
            </w:pPr>
            <w:r w:rsidRPr="00FE49A1">
              <w:rPr>
                <w:b/>
                <w:bCs/>
                <w:sz w:val="16"/>
                <w:szCs w:val="16"/>
              </w:rPr>
              <w:t> </w:t>
            </w:r>
          </w:p>
        </w:tc>
        <w:tc>
          <w:tcPr>
            <w:tcW w:w="1134" w:type="dxa"/>
            <w:gridSpan w:val="5"/>
            <w:noWrap/>
            <w:hideMark/>
          </w:tcPr>
          <w:p w:rsidR="00FE49A1" w:rsidRPr="00FE49A1" w:rsidRDefault="00FE49A1" w:rsidP="00FE49A1">
            <w:pPr>
              <w:rPr>
                <w:b/>
                <w:bCs/>
                <w:sz w:val="16"/>
                <w:szCs w:val="16"/>
              </w:rPr>
            </w:pPr>
            <w:r w:rsidRPr="00FE49A1">
              <w:rPr>
                <w:b/>
                <w:bCs/>
                <w:sz w:val="16"/>
                <w:szCs w:val="16"/>
              </w:rPr>
              <w:t> </w:t>
            </w:r>
          </w:p>
        </w:tc>
        <w:tc>
          <w:tcPr>
            <w:tcW w:w="426" w:type="dxa"/>
            <w:gridSpan w:val="3"/>
            <w:noWrap/>
            <w:hideMark/>
          </w:tcPr>
          <w:p w:rsidR="00FE49A1" w:rsidRPr="00FE49A1" w:rsidRDefault="00FE49A1" w:rsidP="00FE49A1">
            <w:pPr>
              <w:rPr>
                <w:b/>
                <w:bCs/>
                <w:sz w:val="16"/>
                <w:szCs w:val="16"/>
              </w:rPr>
            </w:pPr>
            <w:r w:rsidRPr="00FE49A1">
              <w:rPr>
                <w:b/>
                <w:bCs/>
                <w:sz w:val="16"/>
                <w:szCs w:val="16"/>
              </w:rPr>
              <w:t> </w:t>
            </w:r>
          </w:p>
        </w:tc>
        <w:tc>
          <w:tcPr>
            <w:tcW w:w="1147" w:type="dxa"/>
            <w:gridSpan w:val="4"/>
            <w:noWrap/>
            <w:hideMark/>
          </w:tcPr>
          <w:p w:rsidR="00FE49A1" w:rsidRPr="00FE49A1" w:rsidRDefault="00FE49A1">
            <w:pPr>
              <w:rPr>
                <w:b/>
                <w:bCs/>
                <w:sz w:val="16"/>
                <w:szCs w:val="16"/>
              </w:rPr>
            </w:pPr>
            <w:r w:rsidRPr="00FE49A1">
              <w:rPr>
                <w:b/>
                <w:bCs/>
                <w:sz w:val="16"/>
                <w:szCs w:val="16"/>
              </w:rPr>
              <w:t> </w:t>
            </w:r>
          </w:p>
        </w:tc>
        <w:tc>
          <w:tcPr>
            <w:tcW w:w="550" w:type="dxa"/>
            <w:noWrap/>
            <w:hideMark/>
          </w:tcPr>
          <w:p w:rsidR="00FE49A1" w:rsidRPr="00FE49A1" w:rsidRDefault="00FE49A1">
            <w:pPr>
              <w:rPr>
                <w:b/>
                <w:bCs/>
                <w:sz w:val="16"/>
                <w:szCs w:val="16"/>
              </w:rPr>
            </w:pPr>
            <w:r w:rsidRPr="00FE49A1">
              <w:rPr>
                <w:b/>
                <w:bCs/>
                <w:sz w:val="16"/>
                <w:szCs w:val="16"/>
              </w:rPr>
              <w:t> </w:t>
            </w:r>
          </w:p>
        </w:tc>
        <w:tc>
          <w:tcPr>
            <w:tcW w:w="1138" w:type="dxa"/>
            <w:gridSpan w:val="4"/>
            <w:noWrap/>
            <w:hideMark/>
          </w:tcPr>
          <w:p w:rsidR="00FE49A1" w:rsidRPr="00FE49A1" w:rsidRDefault="00FE49A1">
            <w:pPr>
              <w:rPr>
                <w:b/>
                <w:bCs/>
                <w:sz w:val="16"/>
                <w:szCs w:val="16"/>
              </w:rPr>
            </w:pPr>
            <w:r w:rsidRPr="00FE49A1">
              <w:rPr>
                <w:b/>
                <w:bCs/>
                <w:sz w:val="16"/>
                <w:szCs w:val="16"/>
              </w:rPr>
              <w:t> </w:t>
            </w:r>
          </w:p>
        </w:tc>
        <w:tc>
          <w:tcPr>
            <w:tcW w:w="403" w:type="dxa"/>
            <w:gridSpan w:val="2"/>
            <w:noWrap/>
            <w:hideMark/>
          </w:tcPr>
          <w:p w:rsidR="00FE49A1" w:rsidRPr="00FE49A1" w:rsidRDefault="00FE49A1">
            <w:pPr>
              <w:rPr>
                <w:b/>
                <w:bCs/>
                <w:sz w:val="16"/>
                <w:szCs w:val="16"/>
              </w:rPr>
            </w:pPr>
            <w:r w:rsidRPr="00FE49A1">
              <w:rPr>
                <w:b/>
                <w:bCs/>
                <w:sz w:val="16"/>
                <w:szCs w:val="16"/>
              </w:rPr>
              <w:t> </w:t>
            </w:r>
          </w:p>
        </w:tc>
        <w:tc>
          <w:tcPr>
            <w:tcW w:w="236" w:type="dxa"/>
            <w:gridSpan w:val="2"/>
            <w:noWrap/>
            <w:hideMark/>
          </w:tcPr>
          <w:p w:rsidR="00FE49A1" w:rsidRPr="00FE49A1" w:rsidRDefault="00FE49A1">
            <w:pPr>
              <w:rPr>
                <w:b/>
                <w:bCs/>
                <w:sz w:val="16"/>
                <w:szCs w:val="16"/>
              </w:rPr>
            </w:pPr>
          </w:p>
        </w:tc>
        <w:tc>
          <w:tcPr>
            <w:tcW w:w="487" w:type="dxa"/>
            <w:gridSpan w:val="2"/>
            <w:noWrap/>
            <w:hideMark/>
          </w:tcPr>
          <w:p w:rsidR="00FE49A1" w:rsidRPr="00FE49A1" w:rsidRDefault="00FE49A1" w:rsidP="00FE49A1">
            <w:pPr>
              <w:rPr>
                <w:b/>
                <w:bCs/>
                <w:sz w:val="16"/>
                <w:szCs w:val="16"/>
              </w:rPr>
            </w:pPr>
          </w:p>
        </w:tc>
        <w:tc>
          <w:tcPr>
            <w:tcW w:w="1781" w:type="dxa"/>
            <w:gridSpan w:val="2"/>
            <w:noWrap/>
            <w:hideMark/>
          </w:tcPr>
          <w:p w:rsidR="00FE49A1" w:rsidRPr="00FE49A1" w:rsidRDefault="00FE49A1" w:rsidP="00FE49A1">
            <w:pPr>
              <w:rPr>
                <w:b/>
                <w:bCs/>
                <w:sz w:val="16"/>
                <w:szCs w:val="16"/>
              </w:rPr>
            </w:pPr>
            <w:r w:rsidRPr="00FE49A1">
              <w:rPr>
                <w:b/>
                <w:bCs/>
                <w:sz w:val="16"/>
                <w:szCs w:val="16"/>
              </w:rPr>
              <w:t>PASİF</w:t>
            </w:r>
          </w:p>
        </w:tc>
        <w:tc>
          <w:tcPr>
            <w:tcW w:w="567" w:type="dxa"/>
            <w:gridSpan w:val="2"/>
            <w:noWrap/>
            <w:hideMark/>
          </w:tcPr>
          <w:p w:rsidR="00FE49A1" w:rsidRPr="00FE49A1" w:rsidRDefault="00FE49A1" w:rsidP="00FE49A1">
            <w:pPr>
              <w:rPr>
                <w:b/>
                <w:bCs/>
                <w:sz w:val="16"/>
                <w:szCs w:val="16"/>
              </w:rPr>
            </w:pPr>
            <w:r w:rsidRPr="00FE49A1">
              <w:rPr>
                <w:b/>
                <w:bCs/>
                <w:sz w:val="16"/>
                <w:szCs w:val="16"/>
              </w:rPr>
              <w:t> </w:t>
            </w:r>
          </w:p>
        </w:tc>
        <w:tc>
          <w:tcPr>
            <w:tcW w:w="1134" w:type="dxa"/>
            <w:gridSpan w:val="3"/>
            <w:noWrap/>
            <w:hideMark/>
          </w:tcPr>
          <w:p w:rsidR="00FE49A1" w:rsidRPr="00FE49A1" w:rsidRDefault="00FE49A1" w:rsidP="00FE49A1">
            <w:pPr>
              <w:rPr>
                <w:b/>
                <w:bCs/>
                <w:sz w:val="16"/>
                <w:szCs w:val="16"/>
              </w:rPr>
            </w:pPr>
            <w:r w:rsidRPr="00FE49A1">
              <w:rPr>
                <w:b/>
                <w:bCs/>
                <w:sz w:val="16"/>
                <w:szCs w:val="16"/>
              </w:rPr>
              <w:t> </w:t>
            </w:r>
          </w:p>
        </w:tc>
        <w:tc>
          <w:tcPr>
            <w:tcW w:w="425" w:type="dxa"/>
            <w:gridSpan w:val="2"/>
            <w:noWrap/>
            <w:hideMark/>
          </w:tcPr>
          <w:p w:rsidR="00FE49A1" w:rsidRPr="00FE49A1" w:rsidRDefault="00FE49A1" w:rsidP="00FE49A1">
            <w:pPr>
              <w:rPr>
                <w:b/>
                <w:bCs/>
                <w:sz w:val="16"/>
                <w:szCs w:val="16"/>
              </w:rPr>
            </w:pPr>
            <w:r w:rsidRPr="00FE49A1">
              <w:rPr>
                <w:b/>
                <w:bCs/>
                <w:sz w:val="16"/>
                <w:szCs w:val="16"/>
              </w:rPr>
              <w:t> </w:t>
            </w:r>
          </w:p>
        </w:tc>
        <w:tc>
          <w:tcPr>
            <w:tcW w:w="1138" w:type="dxa"/>
            <w:gridSpan w:val="3"/>
            <w:noWrap/>
            <w:hideMark/>
          </w:tcPr>
          <w:p w:rsidR="00FE49A1" w:rsidRPr="00FE49A1" w:rsidRDefault="00FE49A1" w:rsidP="00FE49A1">
            <w:pPr>
              <w:rPr>
                <w:b/>
                <w:bCs/>
                <w:sz w:val="16"/>
                <w:szCs w:val="16"/>
              </w:rPr>
            </w:pPr>
            <w:r w:rsidRPr="00FE49A1">
              <w:rPr>
                <w:b/>
                <w:bCs/>
                <w:sz w:val="16"/>
                <w:szCs w:val="16"/>
              </w:rPr>
              <w:t> </w:t>
            </w:r>
          </w:p>
        </w:tc>
        <w:tc>
          <w:tcPr>
            <w:tcW w:w="425" w:type="dxa"/>
            <w:gridSpan w:val="2"/>
            <w:noWrap/>
            <w:hideMark/>
          </w:tcPr>
          <w:p w:rsidR="00FE49A1" w:rsidRPr="00FE49A1" w:rsidRDefault="00FE49A1" w:rsidP="00FE49A1">
            <w:pPr>
              <w:rPr>
                <w:b/>
                <w:bCs/>
                <w:sz w:val="16"/>
                <w:szCs w:val="16"/>
              </w:rPr>
            </w:pPr>
            <w:r w:rsidRPr="00FE49A1">
              <w:rPr>
                <w:b/>
                <w:bCs/>
                <w:sz w:val="16"/>
                <w:szCs w:val="16"/>
              </w:rPr>
              <w:t> </w:t>
            </w:r>
          </w:p>
        </w:tc>
        <w:tc>
          <w:tcPr>
            <w:tcW w:w="1134" w:type="dxa"/>
            <w:gridSpan w:val="3"/>
            <w:noWrap/>
            <w:hideMark/>
          </w:tcPr>
          <w:p w:rsidR="00FE49A1" w:rsidRPr="00FE49A1" w:rsidRDefault="00FE49A1" w:rsidP="00FE49A1">
            <w:pPr>
              <w:rPr>
                <w:b/>
                <w:bCs/>
                <w:sz w:val="16"/>
                <w:szCs w:val="16"/>
              </w:rPr>
            </w:pPr>
            <w:r w:rsidRPr="00FE49A1">
              <w:rPr>
                <w:b/>
                <w:bCs/>
                <w:sz w:val="16"/>
                <w:szCs w:val="16"/>
              </w:rPr>
              <w:t> </w:t>
            </w:r>
          </w:p>
        </w:tc>
        <w:tc>
          <w:tcPr>
            <w:tcW w:w="425" w:type="dxa"/>
            <w:gridSpan w:val="2"/>
            <w:noWrap/>
            <w:hideMark/>
          </w:tcPr>
          <w:p w:rsidR="00FE49A1" w:rsidRPr="00FE49A1" w:rsidRDefault="00FE49A1" w:rsidP="00FE49A1">
            <w:pPr>
              <w:rPr>
                <w:b/>
                <w:bCs/>
                <w:sz w:val="16"/>
                <w:szCs w:val="16"/>
              </w:rPr>
            </w:pPr>
            <w:r w:rsidRPr="00FE49A1">
              <w:rPr>
                <w:b/>
                <w:bCs/>
                <w:sz w:val="16"/>
                <w:szCs w:val="16"/>
              </w:rPr>
              <w:t> </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I</w:t>
            </w:r>
          </w:p>
        </w:tc>
        <w:tc>
          <w:tcPr>
            <w:tcW w:w="1559" w:type="dxa"/>
            <w:noWrap/>
            <w:hideMark/>
          </w:tcPr>
          <w:p w:rsidR="00FE49A1" w:rsidRPr="00FE49A1" w:rsidRDefault="00FE49A1">
            <w:pPr>
              <w:rPr>
                <w:b/>
                <w:bCs/>
                <w:sz w:val="16"/>
                <w:szCs w:val="16"/>
              </w:rPr>
            </w:pPr>
            <w:r w:rsidRPr="00FE49A1">
              <w:rPr>
                <w:b/>
                <w:bCs/>
                <w:sz w:val="16"/>
                <w:szCs w:val="16"/>
              </w:rPr>
              <w:t>DÖNEN VARLIKLAR</w:t>
            </w:r>
          </w:p>
        </w:tc>
        <w:tc>
          <w:tcPr>
            <w:tcW w:w="567" w:type="dxa"/>
            <w:gridSpan w:val="4"/>
            <w:noWrap/>
            <w:hideMark/>
          </w:tcPr>
          <w:p w:rsidR="00FE49A1" w:rsidRPr="00FE49A1" w:rsidRDefault="00FE49A1" w:rsidP="00FE49A1">
            <w:pPr>
              <w:rPr>
                <w:b/>
                <w:bCs/>
                <w:sz w:val="16"/>
                <w:szCs w:val="16"/>
              </w:rPr>
            </w:pPr>
            <w:r w:rsidRPr="00FE49A1">
              <w:rPr>
                <w:b/>
                <w:bCs/>
                <w:sz w:val="16"/>
                <w:szCs w:val="16"/>
              </w:rPr>
              <w:t> </w:t>
            </w:r>
          </w:p>
        </w:tc>
        <w:tc>
          <w:tcPr>
            <w:tcW w:w="1134" w:type="dxa"/>
            <w:gridSpan w:val="5"/>
            <w:noWrap/>
            <w:hideMark/>
          </w:tcPr>
          <w:p w:rsidR="00FE49A1" w:rsidRPr="00FE49A1" w:rsidRDefault="00FE49A1" w:rsidP="00FE49A1">
            <w:pPr>
              <w:jc w:val="right"/>
              <w:rPr>
                <w:b/>
                <w:bCs/>
                <w:sz w:val="16"/>
                <w:szCs w:val="16"/>
              </w:rPr>
            </w:pPr>
            <w:r w:rsidRPr="00FE49A1">
              <w:rPr>
                <w:b/>
                <w:bCs/>
                <w:sz w:val="16"/>
                <w:szCs w:val="16"/>
              </w:rPr>
              <w:t>1.427.224</w:t>
            </w:r>
          </w:p>
        </w:tc>
        <w:tc>
          <w:tcPr>
            <w:tcW w:w="426" w:type="dxa"/>
            <w:gridSpan w:val="3"/>
            <w:noWrap/>
            <w:hideMark/>
          </w:tcPr>
          <w:p w:rsidR="00FE49A1" w:rsidRPr="00FE49A1" w:rsidRDefault="00FE49A1" w:rsidP="00FE49A1">
            <w:pPr>
              <w:jc w:val="right"/>
              <w:rPr>
                <w:b/>
                <w:bCs/>
                <w:sz w:val="16"/>
                <w:szCs w:val="16"/>
              </w:rPr>
            </w:pPr>
            <w:r w:rsidRPr="00FE49A1">
              <w:rPr>
                <w:b/>
                <w:bCs/>
                <w:sz w:val="16"/>
                <w:szCs w:val="16"/>
              </w:rPr>
              <w:t>28</w:t>
            </w:r>
          </w:p>
        </w:tc>
        <w:tc>
          <w:tcPr>
            <w:tcW w:w="1147" w:type="dxa"/>
            <w:gridSpan w:val="4"/>
            <w:noWrap/>
            <w:hideMark/>
          </w:tcPr>
          <w:p w:rsidR="00FE49A1" w:rsidRPr="00FE49A1" w:rsidRDefault="00FE49A1" w:rsidP="00FE49A1">
            <w:pPr>
              <w:jc w:val="right"/>
              <w:rPr>
                <w:b/>
                <w:bCs/>
                <w:sz w:val="16"/>
                <w:szCs w:val="16"/>
              </w:rPr>
            </w:pPr>
            <w:r w:rsidRPr="00FE49A1">
              <w:rPr>
                <w:b/>
                <w:bCs/>
                <w:sz w:val="16"/>
                <w:szCs w:val="16"/>
              </w:rPr>
              <w:t>1.534.781</w:t>
            </w:r>
          </w:p>
        </w:tc>
        <w:tc>
          <w:tcPr>
            <w:tcW w:w="550" w:type="dxa"/>
            <w:noWrap/>
            <w:hideMark/>
          </w:tcPr>
          <w:p w:rsidR="00FE49A1" w:rsidRPr="00FE49A1" w:rsidRDefault="00FE49A1" w:rsidP="00FE49A1">
            <w:pPr>
              <w:jc w:val="right"/>
              <w:rPr>
                <w:b/>
                <w:bCs/>
                <w:sz w:val="16"/>
                <w:szCs w:val="16"/>
              </w:rPr>
            </w:pPr>
            <w:r w:rsidRPr="00FE49A1">
              <w:rPr>
                <w:b/>
                <w:bCs/>
                <w:sz w:val="16"/>
                <w:szCs w:val="16"/>
              </w:rPr>
              <w:t>38</w:t>
            </w:r>
          </w:p>
        </w:tc>
        <w:tc>
          <w:tcPr>
            <w:tcW w:w="1138" w:type="dxa"/>
            <w:gridSpan w:val="4"/>
            <w:noWrap/>
            <w:hideMark/>
          </w:tcPr>
          <w:p w:rsidR="00FE49A1" w:rsidRPr="00FE49A1" w:rsidRDefault="00FE49A1" w:rsidP="00FE49A1">
            <w:pPr>
              <w:jc w:val="right"/>
              <w:rPr>
                <w:b/>
                <w:bCs/>
                <w:sz w:val="16"/>
                <w:szCs w:val="16"/>
              </w:rPr>
            </w:pPr>
            <w:r w:rsidRPr="00FE49A1">
              <w:rPr>
                <w:b/>
                <w:bCs/>
                <w:sz w:val="16"/>
                <w:szCs w:val="16"/>
              </w:rPr>
              <w:t>1.714.477</w:t>
            </w:r>
          </w:p>
        </w:tc>
        <w:tc>
          <w:tcPr>
            <w:tcW w:w="403" w:type="dxa"/>
            <w:gridSpan w:val="2"/>
            <w:noWrap/>
            <w:hideMark/>
          </w:tcPr>
          <w:p w:rsidR="00FE49A1" w:rsidRPr="00FE49A1" w:rsidRDefault="00FE49A1" w:rsidP="00FE49A1">
            <w:pPr>
              <w:jc w:val="right"/>
              <w:rPr>
                <w:b/>
                <w:bCs/>
                <w:sz w:val="16"/>
                <w:szCs w:val="16"/>
              </w:rPr>
            </w:pPr>
            <w:r w:rsidRPr="00FE49A1">
              <w:rPr>
                <w:b/>
                <w:bCs/>
                <w:sz w:val="16"/>
                <w:szCs w:val="16"/>
              </w:rPr>
              <w:t>18</w:t>
            </w:r>
          </w:p>
        </w:tc>
        <w:tc>
          <w:tcPr>
            <w:tcW w:w="236" w:type="dxa"/>
            <w:gridSpan w:val="2"/>
            <w:noWrap/>
            <w:hideMark/>
          </w:tcPr>
          <w:p w:rsidR="00FE49A1" w:rsidRPr="00FE49A1" w:rsidRDefault="00FE49A1">
            <w:pPr>
              <w:rPr>
                <w:b/>
                <w:bCs/>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III</w:t>
            </w:r>
          </w:p>
        </w:tc>
        <w:tc>
          <w:tcPr>
            <w:tcW w:w="1781" w:type="dxa"/>
            <w:gridSpan w:val="2"/>
            <w:noWrap/>
            <w:hideMark/>
          </w:tcPr>
          <w:p w:rsidR="00FE49A1" w:rsidRPr="00FE49A1" w:rsidRDefault="00FE49A1">
            <w:pPr>
              <w:rPr>
                <w:b/>
                <w:bCs/>
                <w:sz w:val="16"/>
                <w:szCs w:val="16"/>
              </w:rPr>
            </w:pPr>
            <w:r w:rsidRPr="00FE49A1">
              <w:rPr>
                <w:b/>
                <w:bCs/>
                <w:sz w:val="16"/>
                <w:szCs w:val="16"/>
              </w:rPr>
              <w:t>KISA VADELİ YABANCI KAYNAKLAR</w:t>
            </w:r>
          </w:p>
        </w:tc>
        <w:tc>
          <w:tcPr>
            <w:tcW w:w="567" w:type="dxa"/>
            <w:gridSpan w:val="2"/>
            <w:noWrap/>
            <w:hideMark/>
          </w:tcPr>
          <w:p w:rsidR="00FE49A1" w:rsidRPr="00FE49A1" w:rsidRDefault="00FE49A1" w:rsidP="009C3B92">
            <w:pPr>
              <w:jc w:val="right"/>
              <w:rPr>
                <w:b/>
                <w:bCs/>
                <w:sz w:val="16"/>
                <w:szCs w:val="16"/>
              </w:rPr>
            </w:pPr>
          </w:p>
        </w:tc>
        <w:tc>
          <w:tcPr>
            <w:tcW w:w="1134" w:type="dxa"/>
            <w:gridSpan w:val="3"/>
            <w:noWrap/>
            <w:hideMark/>
          </w:tcPr>
          <w:p w:rsidR="00FE49A1" w:rsidRPr="00FE49A1" w:rsidRDefault="00FE49A1" w:rsidP="009C3B92">
            <w:pPr>
              <w:jc w:val="right"/>
              <w:rPr>
                <w:b/>
                <w:bCs/>
                <w:sz w:val="16"/>
                <w:szCs w:val="16"/>
              </w:rPr>
            </w:pPr>
            <w:r w:rsidRPr="00FE49A1">
              <w:rPr>
                <w:b/>
                <w:bCs/>
                <w:sz w:val="16"/>
                <w:szCs w:val="16"/>
              </w:rPr>
              <w:t>572.054</w:t>
            </w:r>
          </w:p>
        </w:tc>
        <w:tc>
          <w:tcPr>
            <w:tcW w:w="425" w:type="dxa"/>
            <w:gridSpan w:val="2"/>
            <w:noWrap/>
            <w:hideMark/>
          </w:tcPr>
          <w:p w:rsidR="00FE49A1" w:rsidRPr="00FE49A1" w:rsidRDefault="00FE49A1" w:rsidP="009C3B92">
            <w:pPr>
              <w:jc w:val="right"/>
              <w:rPr>
                <w:b/>
                <w:bCs/>
                <w:sz w:val="16"/>
                <w:szCs w:val="16"/>
              </w:rPr>
            </w:pPr>
            <w:r w:rsidRPr="00FE49A1">
              <w:rPr>
                <w:b/>
                <w:bCs/>
                <w:sz w:val="16"/>
                <w:szCs w:val="16"/>
              </w:rPr>
              <w:t>78</w:t>
            </w:r>
          </w:p>
        </w:tc>
        <w:tc>
          <w:tcPr>
            <w:tcW w:w="1138" w:type="dxa"/>
            <w:gridSpan w:val="3"/>
            <w:noWrap/>
            <w:hideMark/>
          </w:tcPr>
          <w:p w:rsidR="00FE49A1" w:rsidRPr="00FE49A1" w:rsidRDefault="00FE49A1" w:rsidP="009C3B92">
            <w:pPr>
              <w:jc w:val="right"/>
              <w:rPr>
                <w:b/>
                <w:bCs/>
                <w:sz w:val="16"/>
                <w:szCs w:val="16"/>
              </w:rPr>
            </w:pPr>
            <w:r w:rsidRPr="00FE49A1">
              <w:rPr>
                <w:b/>
                <w:bCs/>
                <w:sz w:val="16"/>
                <w:szCs w:val="16"/>
              </w:rPr>
              <w:t>643.438</w:t>
            </w:r>
          </w:p>
        </w:tc>
        <w:tc>
          <w:tcPr>
            <w:tcW w:w="425" w:type="dxa"/>
            <w:gridSpan w:val="2"/>
            <w:noWrap/>
            <w:hideMark/>
          </w:tcPr>
          <w:p w:rsidR="00FE49A1" w:rsidRPr="00FE49A1" w:rsidRDefault="00FE49A1" w:rsidP="009C3B92">
            <w:pPr>
              <w:jc w:val="right"/>
              <w:rPr>
                <w:b/>
                <w:bCs/>
                <w:sz w:val="16"/>
                <w:szCs w:val="16"/>
              </w:rPr>
            </w:pPr>
            <w:r w:rsidRPr="00FE49A1">
              <w:rPr>
                <w:b/>
                <w:bCs/>
                <w:sz w:val="16"/>
                <w:szCs w:val="16"/>
              </w:rPr>
              <w:t>21</w:t>
            </w:r>
          </w:p>
        </w:tc>
        <w:tc>
          <w:tcPr>
            <w:tcW w:w="1134" w:type="dxa"/>
            <w:gridSpan w:val="3"/>
            <w:noWrap/>
            <w:hideMark/>
          </w:tcPr>
          <w:p w:rsidR="00FE49A1" w:rsidRPr="00FE49A1" w:rsidRDefault="00FE49A1" w:rsidP="009C3B92">
            <w:pPr>
              <w:jc w:val="right"/>
              <w:rPr>
                <w:b/>
                <w:bCs/>
                <w:sz w:val="16"/>
                <w:szCs w:val="16"/>
              </w:rPr>
            </w:pPr>
            <w:r w:rsidRPr="00FE49A1">
              <w:rPr>
                <w:b/>
                <w:bCs/>
                <w:sz w:val="16"/>
                <w:szCs w:val="16"/>
              </w:rPr>
              <w:t>719.649</w:t>
            </w:r>
          </w:p>
        </w:tc>
        <w:tc>
          <w:tcPr>
            <w:tcW w:w="425" w:type="dxa"/>
            <w:gridSpan w:val="2"/>
            <w:noWrap/>
            <w:hideMark/>
          </w:tcPr>
          <w:p w:rsidR="00FE49A1" w:rsidRPr="00FE49A1" w:rsidRDefault="00FE49A1" w:rsidP="009C3B92">
            <w:pPr>
              <w:jc w:val="right"/>
              <w:rPr>
                <w:b/>
                <w:bCs/>
                <w:sz w:val="16"/>
                <w:szCs w:val="16"/>
              </w:rPr>
            </w:pPr>
            <w:r w:rsidRPr="00FE49A1">
              <w:rPr>
                <w:b/>
                <w:bCs/>
                <w:sz w:val="16"/>
                <w:szCs w:val="16"/>
              </w:rPr>
              <w:t>05</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A</w:t>
            </w:r>
          </w:p>
        </w:tc>
        <w:tc>
          <w:tcPr>
            <w:tcW w:w="1559" w:type="dxa"/>
            <w:noWrap/>
            <w:hideMark/>
          </w:tcPr>
          <w:p w:rsidR="00FE49A1" w:rsidRPr="00FE49A1" w:rsidRDefault="00FE49A1">
            <w:pPr>
              <w:rPr>
                <w:b/>
                <w:bCs/>
                <w:sz w:val="16"/>
                <w:szCs w:val="16"/>
              </w:rPr>
            </w:pPr>
            <w:r w:rsidRPr="00FE49A1">
              <w:rPr>
                <w:b/>
                <w:bCs/>
                <w:sz w:val="16"/>
                <w:szCs w:val="16"/>
              </w:rPr>
              <w:t>Hazır Değerler</w:t>
            </w:r>
          </w:p>
        </w:tc>
        <w:tc>
          <w:tcPr>
            <w:tcW w:w="567" w:type="dxa"/>
            <w:gridSpan w:val="4"/>
            <w:noWrap/>
            <w:hideMark/>
          </w:tcPr>
          <w:p w:rsidR="00FE49A1" w:rsidRPr="00FE49A1" w:rsidRDefault="00FE49A1" w:rsidP="00FE49A1">
            <w:pPr>
              <w:rPr>
                <w:sz w:val="16"/>
                <w:szCs w:val="16"/>
              </w:rPr>
            </w:pPr>
            <w:r w:rsidRPr="009C3B92">
              <w:rPr>
                <w:b/>
                <w:sz w:val="16"/>
                <w:szCs w:val="16"/>
              </w:rPr>
              <w:t>D</w:t>
            </w:r>
            <w:r w:rsidRPr="00FE49A1">
              <w:rPr>
                <w:sz w:val="16"/>
                <w:szCs w:val="16"/>
              </w:rPr>
              <w:t>-1</w:t>
            </w:r>
          </w:p>
        </w:tc>
        <w:tc>
          <w:tcPr>
            <w:tcW w:w="1134" w:type="dxa"/>
            <w:gridSpan w:val="5"/>
            <w:noWrap/>
            <w:hideMark/>
          </w:tcPr>
          <w:p w:rsidR="00FE49A1" w:rsidRPr="00FE49A1" w:rsidRDefault="00FE49A1" w:rsidP="00FE49A1">
            <w:pPr>
              <w:jc w:val="right"/>
              <w:rPr>
                <w:sz w:val="16"/>
                <w:szCs w:val="16"/>
              </w:rPr>
            </w:pPr>
            <w:r w:rsidRPr="00FE49A1">
              <w:rPr>
                <w:sz w:val="16"/>
                <w:szCs w:val="16"/>
              </w:rPr>
              <w:t>1.024.334</w:t>
            </w:r>
          </w:p>
        </w:tc>
        <w:tc>
          <w:tcPr>
            <w:tcW w:w="426" w:type="dxa"/>
            <w:gridSpan w:val="3"/>
            <w:noWrap/>
            <w:hideMark/>
          </w:tcPr>
          <w:p w:rsidR="00FE49A1" w:rsidRPr="00FE49A1" w:rsidRDefault="00FE49A1" w:rsidP="00FE49A1">
            <w:pPr>
              <w:jc w:val="right"/>
              <w:rPr>
                <w:sz w:val="16"/>
                <w:szCs w:val="16"/>
              </w:rPr>
            </w:pPr>
            <w:r w:rsidRPr="00FE49A1">
              <w:rPr>
                <w:sz w:val="16"/>
                <w:szCs w:val="16"/>
              </w:rPr>
              <w:t>45</w:t>
            </w:r>
          </w:p>
        </w:tc>
        <w:tc>
          <w:tcPr>
            <w:tcW w:w="1147" w:type="dxa"/>
            <w:gridSpan w:val="4"/>
            <w:noWrap/>
            <w:hideMark/>
          </w:tcPr>
          <w:p w:rsidR="00FE49A1" w:rsidRPr="00FE49A1" w:rsidRDefault="00FE49A1" w:rsidP="00FE49A1">
            <w:pPr>
              <w:jc w:val="right"/>
              <w:rPr>
                <w:sz w:val="16"/>
                <w:szCs w:val="16"/>
              </w:rPr>
            </w:pPr>
            <w:r w:rsidRPr="00FE49A1">
              <w:rPr>
                <w:sz w:val="16"/>
                <w:szCs w:val="16"/>
              </w:rPr>
              <w:t>1.111.935</w:t>
            </w:r>
          </w:p>
        </w:tc>
        <w:tc>
          <w:tcPr>
            <w:tcW w:w="550" w:type="dxa"/>
            <w:noWrap/>
            <w:hideMark/>
          </w:tcPr>
          <w:p w:rsidR="00FE49A1" w:rsidRPr="00FE49A1" w:rsidRDefault="00FE49A1" w:rsidP="00FE49A1">
            <w:pPr>
              <w:jc w:val="right"/>
              <w:rPr>
                <w:sz w:val="16"/>
                <w:szCs w:val="16"/>
              </w:rPr>
            </w:pPr>
            <w:r w:rsidRPr="00FE49A1">
              <w:rPr>
                <w:sz w:val="16"/>
                <w:szCs w:val="16"/>
              </w:rPr>
              <w:t>37</w:t>
            </w:r>
          </w:p>
        </w:tc>
        <w:tc>
          <w:tcPr>
            <w:tcW w:w="1138" w:type="dxa"/>
            <w:gridSpan w:val="4"/>
            <w:noWrap/>
            <w:hideMark/>
          </w:tcPr>
          <w:p w:rsidR="00FE49A1" w:rsidRPr="00FE49A1" w:rsidRDefault="00FE49A1" w:rsidP="00FE49A1">
            <w:pPr>
              <w:jc w:val="right"/>
              <w:rPr>
                <w:sz w:val="16"/>
                <w:szCs w:val="16"/>
              </w:rPr>
            </w:pPr>
            <w:r w:rsidRPr="00FE49A1">
              <w:rPr>
                <w:sz w:val="16"/>
                <w:szCs w:val="16"/>
              </w:rPr>
              <w:t>1.261.937</w:t>
            </w:r>
          </w:p>
        </w:tc>
        <w:tc>
          <w:tcPr>
            <w:tcW w:w="403" w:type="dxa"/>
            <w:gridSpan w:val="2"/>
            <w:noWrap/>
            <w:hideMark/>
          </w:tcPr>
          <w:p w:rsidR="00FE49A1" w:rsidRPr="00FE49A1" w:rsidRDefault="00FE49A1" w:rsidP="00FE49A1">
            <w:pPr>
              <w:jc w:val="right"/>
              <w:rPr>
                <w:sz w:val="16"/>
                <w:szCs w:val="16"/>
              </w:rPr>
            </w:pPr>
            <w:r w:rsidRPr="00FE49A1">
              <w:rPr>
                <w:sz w:val="16"/>
                <w:szCs w:val="16"/>
              </w:rPr>
              <w:t>46</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C</w:t>
            </w:r>
          </w:p>
        </w:tc>
        <w:tc>
          <w:tcPr>
            <w:tcW w:w="1781" w:type="dxa"/>
            <w:gridSpan w:val="2"/>
            <w:noWrap/>
            <w:hideMark/>
          </w:tcPr>
          <w:p w:rsidR="00FE49A1" w:rsidRPr="00FE49A1" w:rsidRDefault="00FE49A1">
            <w:pPr>
              <w:rPr>
                <w:b/>
                <w:bCs/>
                <w:sz w:val="16"/>
                <w:szCs w:val="16"/>
              </w:rPr>
            </w:pPr>
            <w:r w:rsidRPr="00FE49A1">
              <w:rPr>
                <w:b/>
                <w:bCs/>
                <w:sz w:val="16"/>
                <w:szCs w:val="16"/>
              </w:rPr>
              <w:t>Faaliyet Borçları</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26.202</w:t>
            </w:r>
          </w:p>
        </w:tc>
        <w:tc>
          <w:tcPr>
            <w:tcW w:w="425" w:type="dxa"/>
            <w:gridSpan w:val="2"/>
            <w:noWrap/>
            <w:hideMark/>
          </w:tcPr>
          <w:p w:rsidR="00FE49A1" w:rsidRPr="00FE49A1" w:rsidRDefault="00FE49A1" w:rsidP="009C3B92">
            <w:pPr>
              <w:jc w:val="right"/>
              <w:rPr>
                <w:sz w:val="16"/>
                <w:szCs w:val="16"/>
              </w:rPr>
            </w:pPr>
            <w:r w:rsidRPr="00FE49A1">
              <w:rPr>
                <w:sz w:val="16"/>
                <w:szCs w:val="16"/>
              </w:rPr>
              <w:t>61</w:t>
            </w:r>
          </w:p>
        </w:tc>
        <w:tc>
          <w:tcPr>
            <w:tcW w:w="1138" w:type="dxa"/>
            <w:gridSpan w:val="3"/>
            <w:noWrap/>
            <w:hideMark/>
          </w:tcPr>
          <w:p w:rsidR="00FE49A1" w:rsidRPr="00FE49A1" w:rsidRDefault="009C3B92" w:rsidP="009C3B92">
            <w:pPr>
              <w:jc w:val="right"/>
              <w:rPr>
                <w:sz w:val="16"/>
                <w:szCs w:val="16"/>
              </w:rPr>
            </w:pPr>
            <w:r>
              <w:rPr>
                <w:sz w:val="16"/>
                <w:szCs w:val="16"/>
              </w:rPr>
              <w:t>0</w:t>
            </w:r>
          </w:p>
        </w:tc>
        <w:tc>
          <w:tcPr>
            <w:tcW w:w="425" w:type="dxa"/>
            <w:gridSpan w:val="2"/>
            <w:noWrap/>
            <w:hideMark/>
          </w:tcPr>
          <w:p w:rsidR="00FE49A1" w:rsidRPr="00FE49A1" w:rsidRDefault="009C3B92" w:rsidP="009C3B92">
            <w:pPr>
              <w:jc w:val="right"/>
              <w:rPr>
                <w:sz w:val="16"/>
                <w:szCs w:val="16"/>
              </w:rPr>
            </w:pPr>
            <w:r>
              <w:rPr>
                <w:sz w:val="16"/>
                <w:szCs w:val="16"/>
              </w:rPr>
              <w:t>00</w:t>
            </w:r>
          </w:p>
        </w:tc>
        <w:tc>
          <w:tcPr>
            <w:tcW w:w="1134" w:type="dxa"/>
            <w:gridSpan w:val="3"/>
            <w:noWrap/>
            <w:hideMark/>
          </w:tcPr>
          <w:p w:rsidR="00FE49A1" w:rsidRPr="00FE49A1" w:rsidRDefault="00FE49A1" w:rsidP="009C3B92">
            <w:pPr>
              <w:jc w:val="right"/>
              <w:rPr>
                <w:sz w:val="16"/>
                <w:szCs w:val="16"/>
              </w:rPr>
            </w:pPr>
            <w:r w:rsidRPr="00FE49A1">
              <w:rPr>
                <w:sz w:val="16"/>
                <w:szCs w:val="16"/>
              </w:rPr>
              <w:t>3.926</w:t>
            </w:r>
          </w:p>
        </w:tc>
        <w:tc>
          <w:tcPr>
            <w:tcW w:w="425" w:type="dxa"/>
            <w:gridSpan w:val="2"/>
            <w:noWrap/>
            <w:hideMark/>
          </w:tcPr>
          <w:p w:rsidR="00FE49A1" w:rsidRPr="00FE49A1" w:rsidRDefault="00FE49A1" w:rsidP="009C3B92">
            <w:pPr>
              <w:jc w:val="right"/>
              <w:rPr>
                <w:sz w:val="16"/>
                <w:szCs w:val="16"/>
              </w:rPr>
            </w:pPr>
            <w:r w:rsidRPr="00FE49A1">
              <w:rPr>
                <w:sz w:val="16"/>
                <w:szCs w:val="16"/>
              </w:rPr>
              <w:t>34</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100</w:t>
            </w:r>
          </w:p>
        </w:tc>
        <w:tc>
          <w:tcPr>
            <w:tcW w:w="1559" w:type="dxa"/>
            <w:noWrap/>
            <w:hideMark/>
          </w:tcPr>
          <w:p w:rsidR="00FE49A1" w:rsidRPr="00FE49A1" w:rsidRDefault="00FE49A1">
            <w:pPr>
              <w:rPr>
                <w:sz w:val="16"/>
                <w:szCs w:val="16"/>
              </w:rPr>
            </w:pPr>
            <w:r w:rsidRPr="00FE49A1">
              <w:rPr>
                <w:sz w:val="16"/>
                <w:szCs w:val="16"/>
              </w:rPr>
              <w:t>Kasa Hesabı</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5.222</w:t>
            </w:r>
          </w:p>
        </w:tc>
        <w:tc>
          <w:tcPr>
            <w:tcW w:w="426" w:type="dxa"/>
            <w:gridSpan w:val="3"/>
            <w:noWrap/>
            <w:hideMark/>
          </w:tcPr>
          <w:p w:rsidR="00FE49A1" w:rsidRPr="00FE49A1" w:rsidRDefault="00FE49A1" w:rsidP="00FE49A1">
            <w:pPr>
              <w:jc w:val="right"/>
              <w:rPr>
                <w:sz w:val="16"/>
                <w:szCs w:val="16"/>
              </w:rPr>
            </w:pPr>
            <w:r w:rsidRPr="00FE49A1">
              <w:rPr>
                <w:sz w:val="16"/>
                <w:szCs w:val="16"/>
              </w:rPr>
              <w:t>98</w:t>
            </w:r>
          </w:p>
        </w:tc>
        <w:tc>
          <w:tcPr>
            <w:tcW w:w="1147" w:type="dxa"/>
            <w:gridSpan w:val="4"/>
            <w:noWrap/>
            <w:hideMark/>
          </w:tcPr>
          <w:p w:rsidR="00FE49A1" w:rsidRPr="00FE49A1" w:rsidRDefault="00FE49A1" w:rsidP="00FE49A1">
            <w:pPr>
              <w:jc w:val="right"/>
              <w:rPr>
                <w:sz w:val="16"/>
                <w:szCs w:val="16"/>
              </w:rPr>
            </w:pPr>
            <w:r w:rsidRPr="00FE49A1">
              <w:rPr>
                <w:sz w:val="16"/>
                <w:szCs w:val="16"/>
              </w:rPr>
              <w:t>0</w:t>
            </w:r>
          </w:p>
        </w:tc>
        <w:tc>
          <w:tcPr>
            <w:tcW w:w="550" w:type="dxa"/>
            <w:noWrap/>
            <w:hideMark/>
          </w:tcPr>
          <w:p w:rsidR="00FE49A1" w:rsidRPr="00FE49A1" w:rsidRDefault="00FE49A1" w:rsidP="00FE49A1">
            <w:pPr>
              <w:jc w:val="right"/>
              <w:rPr>
                <w:sz w:val="16"/>
                <w:szCs w:val="16"/>
              </w:rPr>
            </w:pPr>
            <w:r w:rsidRPr="00FE49A1">
              <w:rPr>
                <w:sz w:val="16"/>
                <w:szCs w:val="16"/>
              </w:rPr>
              <w:t>00</w:t>
            </w:r>
          </w:p>
        </w:tc>
        <w:tc>
          <w:tcPr>
            <w:tcW w:w="1138" w:type="dxa"/>
            <w:gridSpan w:val="4"/>
            <w:noWrap/>
            <w:hideMark/>
          </w:tcPr>
          <w:p w:rsidR="00FE49A1" w:rsidRPr="00FE49A1" w:rsidRDefault="00FE49A1" w:rsidP="00FE49A1">
            <w:pPr>
              <w:jc w:val="right"/>
              <w:rPr>
                <w:sz w:val="16"/>
                <w:szCs w:val="16"/>
              </w:rPr>
            </w:pPr>
            <w:r w:rsidRPr="00FE49A1">
              <w:rPr>
                <w:sz w:val="16"/>
                <w:szCs w:val="16"/>
              </w:rPr>
              <w:t>0</w:t>
            </w:r>
          </w:p>
        </w:tc>
        <w:tc>
          <w:tcPr>
            <w:tcW w:w="403" w:type="dxa"/>
            <w:gridSpan w:val="2"/>
            <w:noWrap/>
            <w:hideMark/>
          </w:tcPr>
          <w:p w:rsidR="00FE49A1" w:rsidRPr="00FE49A1" w:rsidRDefault="00FE49A1" w:rsidP="00FE49A1">
            <w:pPr>
              <w:jc w:val="right"/>
              <w:rPr>
                <w:sz w:val="16"/>
                <w:szCs w:val="16"/>
              </w:rPr>
            </w:pPr>
            <w:r w:rsidRPr="00FE49A1">
              <w:rPr>
                <w:sz w:val="16"/>
                <w:szCs w:val="16"/>
              </w:rPr>
              <w:t>00</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320</w:t>
            </w:r>
          </w:p>
        </w:tc>
        <w:tc>
          <w:tcPr>
            <w:tcW w:w="1781" w:type="dxa"/>
            <w:gridSpan w:val="2"/>
            <w:noWrap/>
            <w:hideMark/>
          </w:tcPr>
          <w:p w:rsidR="00FE49A1" w:rsidRPr="00FE49A1" w:rsidRDefault="00FE49A1">
            <w:pPr>
              <w:rPr>
                <w:sz w:val="16"/>
                <w:szCs w:val="16"/>
              </w:rPr>
            </w:pPr>
            <w:r w:rsidRPr="00FE49A1">
              <w:rPr>
                <w:sz w:val="16"/>
                <w:szCs w:val="16"/>
              </w:rPr>
              <w:t>Bütçe Emanetleri Hesabı</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26.202</w:t>
            </w:r>
          </w:p>
        </w:tc>
        <w:tc>
          <w:tcPr>
            <w:tcW w:w="425" w:type="dxa"/>
            <w:gridSpan w:val="2"/>
            <w:noWrap/>
            <w:hideMark/>
          </w:tcPr>
          <w:p w:rsidR="00FE49A1" w:rsidRPr="00FE49A1" w:rsidRDefault="00FE49A1" w:rsidP="009C3B92">
            <w:pPr>
              <w:jc w:val="right"/>
              <w:rPr>
                <w:sz w:val="16"/>
                <w:szCs w:val="16"/>
              </w:rPr>
            </w:pPr>
            <w:r w:rsidRPr="00FE49A1">
              <w:rPr>
                <w:sz w:val="16"/>
                <w:szCs w:val="16"/>
              </w:rPr>
              <w:t>61</w:t>
            </w:r>
          </w:p>
        </w:tc>
        <w:tc>
          <w:tcPr>
            <w:tcW w:w="1138" w:type="dxa"/>
            <w:gridSpan w:val="3"/>
            <w:noWrap/>
            <w:hideMark/>
          </w:tcPr>
          <w:p w:rsidR="00FE49A1" w:rsidRPr="00FE49A1" w:rsidRDefault="009C3B92" w:rsidP="009C3B92">
            <w:pPr>
              <w:jc w:val="right"/>
              <w:rPr>
                <w:sz w:val="16"/>
                <w:szCs w:val="16"/>
              </w:rPr>
            </w:pPr>
            <w:r>
              <w:rPr>
                <w:sz w:val="16"/>
                <w:szCs w:val="16"/>
              </w:rPr>
              <w:t>0</w:t>
            </w:r>
          </w:p>
        </w:tc>
        <w:tc>
          <w:tcPr>
            <w:tcW w:w="425" w:type="dxa"/>
            <w:gridSpan w:val="2"/>
            <w:noWrap/>
            <w:hideMark/>
          </w:tcPr>
          <w:p w:rsidR="00FE49A1" w:rsidRPr="00FE49A1" w:rsidRDefault="009C3B92" w:rsidP="009C3B92">
            <w:pPr>
              <w:jc w:val="right"/>
              <w:rPr>
                <w:sz w:val="16"/>
                <w:szCs w:val="16"/>
              </w:rPr>
            </w:pPr>
            <w:r>
              <w:rPr>
                <w:sz w:val="16"/>
                <w:szCs w:val="16"/>
              </w:rPr>
              <w:t>00</w:t>
            </w:r>
          </w:p>
        </w:tc>
        <w:tc>
          <w:tcPr>
            <w:tcW w:w="1134" w:type="dxa"/>
            <w:gridSpan w:val="3"/>
            <w:noWrap/>
            <w:hideMark/>
          </w:tcPr>
          <w:p w:rsidR="00FE49A1" w:rsidRPr="00FE49A1" w:rsidRDefault="00FE49A1" w:rsidP="009C3B92">
            <w:pPr>
              <w:jc w:val="right"/>
              <w:rPr>
                <w:sz w:val="16"/>
                <w:szCs w:val="16"/>
              </w:rPr>
            </w:pPr>
            <w:r w:rsidRPr="00FE49A1">
              <w:rPr>
                <w:sz w:val="16"/>
                <w:szCs w:val="16"/>
              </w:rPr>
              <w:t>3.926</w:t>
            </w:r>
          </w:p>
        </w:tc>
        <w:tc>
          <w:tcPr>
            <w:tcW w:w="425" w:type="dxa"/>
            <w:gridSpan w:val="2"/>
            <w:noWrap/>
            <w:hideMark/>
          </w:tcPr>
          <w:p w:rsidR="00FE49A1" w:rsidRPr="00FE49A1" w:rsidRDefault="00FE49A1" w:rsidP="009C3B92">
            <w:pPr>
              <w:jc w:val="right"/>
              <w:rPr>
                <w:sz w:val="16"/>
                <w:szCs w:val="16"/>
              </w:rPr>
            </w:pPr>
            <w:r w:rsidRPr="00FE49A1">
              <w:rPr>
                <w:sz w:val="16"/>
                <w:szCs w:val="16"/>
              </w:rPr>
              <w:t>34</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102</w:t>
            </w:r>
          </w:p>
        </w:tc>
        <w:tc>
          <w:tcPr>
            <w:tcW w:w="1559" w:type="dxa"/>
            <w:noWrap/>
            <w:hideMark/>
          </w:tcPr>
          <w:p w:rsidR="00FE49A1" w:rsidRPr="00FE49A1" w:rsidRDefault="00FE49A1">
            <w:pPr>
              <w:rPr>
                <w:sz w:val="16"/>
                <w:szCs w:val="16"/>
              </w:rPr>
            </w:pPr>
            <w:r w:rsidRPr="00FE49A1">
              <w:rPr>
                <w:sz w:val="16"/>
                <w:szCs w:val="16"/>
              </w:rPr>
              <w:t>Banka Hesabı</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10.019.111</w:t>
            </w:r>
          </w:p>
        </w:tc>
        <w:tc>
          <w:tcPr>
            <w:tcW w:w="426" w:type="dxa"/>
            <w:gridSpan w:val="3"/>
            <w:noWrap/>
            <w:hideMark/>
          </w:tcPr>
          <w:p w:rsidR="00FE49A1" w:rsidRPr="00FE49A1" w:rsidRDefault="00FE49A1" w:rsidP="00FE49A1">
            <w:pPr>
              <w:jc w:val="right"/>
              <w:rPr>
                <w:sz w:val="16"/>
                <w:szCs w:val="16"/>
              </w:rPr>
            </w:pPr>
            <w:r w:rsidRPr="00FE49A1">
              <w:rPr>
                <w:sz w:val="16"/>
                <w:szCs w:val="16"/>
              </w:rPr>
              <w:t>47</w:t>
            </w:r>
          </w:p>
        </w:tc>
        <w:tc>
          <w:tcPr>
            <w:tcW w:w="1147" w:type="dxa"/>
            <w:gridSpan w:val="4"/>
            <w:noWrap/>
            <w:hideMark/>
          </w:tcPr>
          <w:p w:rsidR="00FE49A1" w:rsidRPr="00FE49A1" w:rsidRDefault="00FE49A1" w:rsidP="00FE49A1">
            <w:pPr>
              <w:jc w:val="right"/>
              <w:rPr>
                <w:sz w:val="16"/>
                <w:szCs w:val="16"/>
              </w:rPr>
            </w:pPr>
            <w:r w:rsidRPr="00FE49A1">
              <w:rPr>
                <w:sz w:val="16"/>
                <w:szCs w:val="16"/>
              </w:rPr>
              <w:t>1.111.935</w:t>
            </w:r>
          </w:p>
        </w:tc>
        <w:tc>
          <w:tcPr>
            <w:tcW w:w="550" w:type="dxa"/>
            <w:noWrap/>
            <w:hideMark/>
          </w:tcPr>
          <w:p w:rsidR="00FE49A1" w:rsidRPr="00FE49A1" w:rsidRDefault="00FE49A1" w:rsidP="00FE49A1">
            <w:pPr>
              <w:jc w:val="right"/>
              <w:rPr>
                <w:sz w:val="16"/>
                <w:szCs w:val="16"/>
              </w:rPr>
            </w:pPr>
            <w:r w:rsidRPr="00FE49A1">
              <w:rPr>
                <w:sz w:val="16"/>
                <w:szCs w:val="16"/>
              </w:rPr>
              <w:t>37</w:t>
            </w:r>
          </w:p>
        </w:tc>
        <w:tc>
          <w:tcPr>
            <w:tcW w:w="1138" w:type="dxa"/>
            <w:gridSpan w:val="4"/>
            <w:noWrap/>
            <w:hideMark/>
          </w:tcPr>
          <w:p w:rsidR="00FE49A1" w:rsidRPr="00FE49A1" w:rsidRDefault="00FE49A1" w:rsidP="00FE49A1">
            <w:pPr>
              <w:jc w:val="right"/>
              <w:rPr>
                <w:sz w:val="16"/>
                <w:szCs w:val="16"/>
              </w:rPr>
            </w:pPr>
            <w:r w:rsidRPr="00FE49A1">
              <w:rPr>
                <w:sz w:val="16"/>
                <w:szCs w:val="16"/>
              </w:rPr>
              <w:t>1.261.937</w:t>
            </w:r>
          </w:p>
        </w:tc>
        <w:tc>
          <w:tcPr>
            <w:tcW w:w="403" w:type="dxa"/>
            <w:gridSpan w:val="2"/>
            <w:noWrap/>
            <w:hideMark/>
          </w:tcPr>
          <w:p w:rsidR="00FE49A1" w:rsidRPr="00FE49A1" w:rsidRDefault="00FE49A1" w:rsidP="00FE49A1">
            <w:pPr>
              <w:jc w:val="right"/>
              <w:rPr>
                <w:sz w:val="16"/>
                <w:szCs w:val="16"/>
              </w:rPr>
            </w:pPr>
            <w:r w:rsidRPr="00FE49A1">
              <w:rPr>
                <w:sz w:val="16"/>
                <w:szCs w:val="16"/>
              </w:rPr>
              <w:t>46</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D</w:t>
            </w:r>
          </w:p>
        </w:tc>
        <w:tc>
          <w:tcPr>
            <w:tcW w:w="1781" w:type="dxa"/>
            <w:gridSpan w:val="2"/>
            <w:noWrap/>
            <w:hideMark/>
          </w:tcPr>
          <w:p w:rsidR="00FE49A1" w:rsidRPr="00FE49A1" w:rsidRDefault="00FE49A1">
            <w:pPr>
              <w:rPr>
                <w:b/>
                <w:bCs/>
                <w:sz w:val="16"/>
                <w:szCs w:val="16"/>
              </w:rPr>
            </w:pPr>
            <w:r w:rsidRPr="00FE49A1">
              <w:rPr>
                <w:b/>
                <w:bCs/>
                <w:sz w:val="16"/>
                <w:szCs w:val="16"/>
              </w:rPr>
              <w:t>Emanet Yabancı Kaynaklar</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29.652</w:t>
            </w:r>
          </w:p>
        </w:tc>
        <w:tc>
          <w:tcPr>
            <w:tcW w:w="425" w:type="dxa"/>
            <w:gridSpan w:val="2"/>
            <w:noWrap/>
            <w:hideMark/>
          </w:tcPr>
          <w:p w:rsidR="00FE49A1" w:rsidRPr="00FE49A1" w:rsidRDefault="00FE49A1" w:rsidP="009C3B92">
            <w:pPr>
              <w:jc w:val="right"/>
              <w:rPr>
                <w:sz w:val="16"/>
                <w:szCs w:val="16"/>
              </w:rPr>
            </w:pPr>
            <w:r w:rsidRPr="00FE49A1">
              <w:rPr>
                <w:sz w:val="16"/>
                <w:szCs w:val="16"/>
              </w:rPr>
              <w:t>48</w:t>
            </w:r>
          </w:p>
        </w:tc>
        <w:tc>
          <w:tcPr>
            <w:tcW w:w="1138" w:type="dxa"/>
            <w:gridSpan w:val="3"/>
            <w:noWrap/>
            <w:hideMark/>
          </w:tcPr>
          <w:p w:rsidR="00FE49A1" w:rsidRPr="00FE49A1" w:rsidRDefault="00FE49A1" w:rsidP="009C3B92">
            <w:pPr>
              <w:jc w:val="right"/>
              <w:rPr>
                <w:sz w:val="16"/>
                <w:szCs w:val="16"/>
              </w:rPr>
            </w:pPr>
            <w:r w:rsidRPr="00FE49A1">
              <w:rPr>
                <w:sz w:val="16"/>
                <w:szCs w:val="16"/>
              </w:rPr>
              <w:t>33.535</w:t>
            </w:r>
          </w:p>
        </w:tc>
        <w:tc>
          <w:tcPr>
            <w:tcW w:w="425" w:type="dxa"/>
            <w:gridSpan w:val="2"/>
            <w:noWrap/>
            <w:hideMark/>
          </w:tcPr>
          <w:p w:rsidR="00FE49A1" w:rsidRPr="00FE49A1" w:rsidRDefault="00FE49A1" w:rsidP="009C3B92">
            <w:pPr>
              <w:jc w:val="right"/>
              <w:rPr>
                <w:sz w:val="16"/>
                <w:szCs w:val="16"/>
              </w:rPr>
            </w:pPr>
            <w:r w:rsidRPr="00FE49A1">
              <w:rPr>
                <w:sz w:val="16"/>
                <w:szCs w:val="16"/>
              </w:rPr>
              <w:t>02</w:t>
            </w:r>
          </w:p>
        </w:tc>
        <w:tc>
          <w:tcPr>
            <w:tcW w:w="1134" w:type="dxa"/>
            <w:gridSpan w:val="3"/>
            <w:noWrap/>
            <w:hideMark/>
          </w:tcPr>
          <w:p w:rsidR="00FE49A1" w:rsidRPr="00FE49A1" w:rsidRDefault="00FE49A1" w:rsidP="009C3B92">
            <w:pPr>
              <w:jc w:val="right"/>
              <w:rPr>
                <w:sz w:val="16"/>
                <w:szCs w:val="16"/>
              </w:rPr>
            </w:pPr>
            <w:r w:rsidRPr="00FE49A1">
              <w:rPr>
                <w:sz w:val="16"/>
                <w:szCs w:val="16"/>
              </w:rPr>
              <w:t>32.853</w:t>
            </w:r>
          </w:p>
        </w:tc>
        <w:tc>
          <w:tcPr>
            <w:tcW w:w="425" w:type="dxa"/>
            <w:gridSpan w:val="2"/>
            <w:noWrap/>
            <w:hideMark/>
          </w:tcPr>
          <w:p w:rsidR="00FE49A1" w:rsidRPr="00FE49A1" w:rsidRDefault="00FE49A1" w:rsidP="009C3B92">
            <w:pPr>
              <w:jc w:val="right"/>
              <w:rPr>
                <w:sz w:val="16"/>
                <w:szCs w:val="16"/>
              </w:rPr>
            </w:pPr>
            <w:r w:rsidRPr="00FE49A1">
              <w:rPr>
                <w:sz w:val="16"/>
                <w:szCs w:val="16"/>
              </w:rPr>
              <w:t>06</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E</w:t>
            </w:r>
          </w:p>
        </w:tc>
        <w:tc>
          <w:tcPr>
            <w:tcW w:w="1559" w:type="dxa"/>
            <w:noWrap/>
            <w:hideMark/>
          </w:tcPr>
          <w:p w:rsidR="00FE49A1" w:rsidRPr="00FE49A1" w:rsidRDefault="00FE49A1">
            <w:pPr>
              <w:rPr>
                <w:b/>
                <w:bCs/>
                <w:sz w:val="16"/>
                <w:szCs w:val="16"/>
              </w:rPr>
            </w:pPr>
            <w:r w:rsidRPr="00FE49A1">
              <w:rPr>
                <w:b/>
                <w:bCs/>
                <w:sz w:val="16"/>
                <w:szCs w:val="16"/>
              </w:rPr>
              <w:t>Diğer Alacaklar</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Pr>
                <w:sz w:val="16"/>
                <w:szCs w:val="16"/>
              </w:rPr>
              <w:t>0</w:t>
            </w:r>
          </w:p>
        </w:tc>
        <w:tc>
          <w:tcPr>
            <w:tcW w:w="426" w:type="dxa"/>
            <w:gridSpan w:val="3"/>
            <w:noWrap/>
            <w:hideMark/>
          </w:tcPr>
          <w:p w:rsidR="00FE49A1" w:rsidRPr="00FE49A1" w:rsidRDefault="00FE49A1" w:rsidP="00FE49A1">
            <w:pPr>
              <w:jc w:val="right"/>
              <w:rPr>
                <w:sz w:val="16"/>
                <w:szCs w:val="16"/>
              </w:rPr>
            </w:pPr>
            <w:r>
              <w:rPr>
                <w:sz w:val="16"/>
                <w:szCs w:val="16"/>
              </w:rPr>
              <w:t>00</w:t>
            </w:r>
          </w:p>
        </w:tc>
        <w:tc>
          <w:tcPr>
            <w:tcW w:w="1147" w:type="dxa"/>
            <w:gridSpan w:val="4"/>
            <w:noWrap/>
            <w:hideMark/>
          </w:tcPr>
          <w:p w:rsidR="00FE49A1" w:rsidRPr="00FE49A1" w:rsidRDefault="00FE49A1" w:rsidP="00FE49A1">
            <w:pPr>
              <w:jc w:val="right"/>
              <w:rPr>
                <w:sz w:val="16"/>
                <w:szCs w:val="16"/>
              </w:rPr>
            </w:pPr>
            <w:r w:rsidRPr="00FE49A1">
              <w:rPr>
                <w:sz w:val="16"/>
                <w:szCs w:val="16"/>
              </w:rPr>
              <w:t>342</w:t>
            </w:r>
          </w:p>
        </w:tc>
        <w:tc>
          <w:tcPr>
            <w:tcW w:w="550" w:type="dxa"/>
            <w:noWrap/>
            <w:hideMark/>
          </w:tcPr>
          <w:p w:rsidR="00FE49A1" w:rsidRPr="00FE49A1" w:rsidRDefault="00FE49A1" w:rsidP="00FE49A1">
            <w:pPr>
              <w:jc w:val="right"/>
              <w:rPr>
                <w:sz w:val="16"/>
                <w:szCs w:val="16"/>
              </w:rPr>
            </w:pPr>
            <w:r w:rsidRPr="00FE49A1">
              <w:rPr>
                <w:sz w:val="16"/>
                <w:szCs w:val="16"/>
              </w:rPr>
              <w:t>92</w:t>
            </w:r>
          </w:p>
        </w:tc>
        <w:tc>
          <w:tcPr>
            <w:tcW w:w="1138" w:type="dxa"/>
            <w:gridSpan w:val="4"/>
            <w:noWrap/>
            <w:hideMark/>
          </w:tcPr>
          <w:p w:rsidR="00FE49A1" w:rsidRPr="00FE49A1" w:rsidRDefault="00FE49A1" w:rsidP="00FE49A1">
            <w:pPr>
              <w:jc w:val="right"/>
              <w:rPr>
                <w:sz w:val="16"/>
                <w:szCs w:val="16"/>
              </w:rPr>
            </w:pPr>
            <w:r w:rsidRPr="00FE49A1">
              <w:rPr>
                <w:sz w:val="16"/>
                <w:szCs w:val="16"/>
              </w:rPr>
              <w:t>63</w:t>
            </w:r>
          </w:p>
        </w:tc>
        <w:tc>
          <w:tcPr>
            <w:tcW w:w="403" w:type="dxa"/>
            <w:gridSpan w:val="2"/>
            <w:noWrap/>
            <w:hideMark/>
          </w:tcPr>
          <w:p w:rsidR="00FE49A1" w:rsidRPr="00FE49A1" w:rsidRDefault="00FE49A1" w:rsidP="00FE49A1">
            <w:pPr>
              <w:jc w:val="right"/>
              <w:rPr>
                <w:sz w:val="16"/>
                <w:szCs w:val="16"/>
              </w:rPr>
            </w:pPr>
            <w:r w:rsidRPr="00FE49A1">
              <w:rPr>
                <w:sz w:val="16"/>
                <w:szCs w:val="16"/>
              </w:rPr>
              <w:t>00</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330</w:t>
            </w:r>
          </w:p>
        </w:tc>
        <w:tc>
          <w:tcPr>
            <w:tcW w:w="1781" w:type="dxa"/>
            <w:gridSpan w:val="2"/>
            <w:noWrap/>
            <w:hideMark/>
          </w:tcPr>
          <w:p w:rsidR="00FE49A1" w:rsidRPr="00FE49A1" w:rsidRDefault="00FE49A1">
            <w:pPr>
              <w:rPr>
                <w:sz w:val="16"/>
                <w:szCs w:val="16"/>
              </w:rPr>
            </w:pPr>
            <w:r w:rsidRPr="00FE49A1">
              <w:rPr>
                <w:sz w:val="16"/>
                <w:szCs w:val="16"/>
              </w:rPr>
              <w:t>Alınan Depozito ve Teminatlar Hesabı</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4.159</w:t>
            </w:r>
          </w:p>
        </w:tc>
        <w:tc>
          <w:tcPr>
            <w:tcW w:w="425" w:type="dxa"/>
            <w:gridSpan w:val="2"/>
            <w:noWrap/>
            <w:hideMark/>
          </w:tcPr>
          <w:p w:rsidR="00FE49A1" w:rsidRPr="00FE49A1" w:rsidRDefault="00FE49A1" w:rsidP="009C3B92">
            <w:pPr>
              <w:jc w:val="right"/>
              <w:rPr>
                <w:sz w:val="16"/>
                <w:szCs w:val="16"/>
              </w:rPr>
            </w:pPr>
            <w:r w:rsidRPr="00FE49A1">
              <w:rPr>
                <w:sz w:val="16"/>
                <w:szCs w:val="16"/>
              </w:rPr>
              <w:t>80</w:t>
            </w:r>
          </w:p>
        </w:tc>
        <w:tc>
          <w:tcPr>
            <w:tcW w:w="1138" w:type="dxa"/>
            <w:gridSpan w:val="3"/>
            <w:noWrap/>
            <w:hideMark/>
          </w:tcPr>
          <w:p w:rsidR="00FE49A1" w:rsidRPr="00FE49A1" w:rsidRDefault="00FE49A1" w:rsidP="009C3B92">
            <w:pPr>
              <w:jc w:val="right"/>
              <w:rPr>
                <w:sz w:val="16"/>
                <w:szCs w:val="16"/>
              </w:rPr>
            </w:pPr>
            <w:r w:rsidRPr="00FE49A1">
              <w:rPr>
                <w:sz w:val="16"/>
                <w:szCs w:val="16"/>
              </w:rPr>
              <w:t>4.664</w:t>
            </w:r>
          </w:p>
        </w:tc>
        <w:tc>
          <w:tcPr>
            <w:tcW w:w="425" w:type="dxa"/>
            <w:gridSpan w:val="2"/>
            <w:noWrap/>
            <w:hideMark/>
          </w:tcPr>
          <w:p w:rsidR="00FE49A1" w:rsidRPr="00FE49A1" w:rsidRDefault="00FE49A1" w:rsidP="009C3B92">
            <w:pPr>
              <w:jc w:val="right"/>
              <w:rPr>
                <w:sz w:val="16"/>
                <w:szCs w:val="16"/>
              </w:rPr>
            </w:pPr>
            <w:r w:rsidRPr="00FE49A1">
              <w:rPr>
                <w:sz w:val="16"/>
                <w:szCs w:val="16"/>
              </w:rPr>
              <w:t>00</w:t>
            </w:r>
          </w:p>
        </w:tc>
        <w:tc>
          <w:tcPr>
            <w:tcW w:w="1134" w:type="dxa"/>
            <w:gridSpan w:val="3"/>
            <w:noWrap/>
            <w:hideMark/>
          </w:tcPr>
          <w:p w:rsidR="00FE49A1" w:rsidRPr="00FE49A1" w:rsidRDefault="00FE49A1" w:rsidP="009C3B92">
            <w:pPr>
              <w:jc w:val="right"/>
              <w:rPr>
                <w:sz w:val="16"/>
                <w:szCs w:val="16"/>
              </w:rPr>
            </w:pPr>
            <w:r w:rsidRPr="00FE49A1">
              <w:rPr>
                <w:sz w:val="16"/>
                <w:szCs w:val="16"/>
              </w:rPr>
              <w:t>3.452</w:t>
            </w:r>
          </w:p>
        </w:tc>
        <w:tc>
          <w:tcPr>
            <w:tcW w:w="425" w:type="dxa"/>
            <w:gridSpan w:val="2"/>
            <w:noWrap/>
            <w:hideMark/>
          </w:tcPr>
          <w:p w:rsidR="00FE49A1" w:rsidRPr="00FE49A1" w:rsidRDefault="00FE49A1" w:rsidP="009C3B92">
            <w:pPr>
              <w:jc w:val="right"/>
              <w:rPr>
                <w:sz w:val="16"/>
                <w:szCs w:val="16"/>
              </w:rPr>
            </w:pPr>
            <w:r w:rsidRPr="00FE49A1">
              <w:rPr>
                <w:sz w:val="16"/>
                <w:szCs w:val="16"/>
              </w:rPr>
              <w:t>40</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140</w:t>
            </w:r>
          </w:p>
        </w:tc>
        <w:tc>
          <w:tcPr>
            <w:tcW w:w="1559" w:type="dxa"/>
            <w:noWrap/>
            <w:hideMark/>
          </w:tcPr>
          <w:p w:rsidR="00FE49A1" w:rsidRPr="00FE49A1" w:rsidRDefault="00FE49A1">
            <w:pPr>
              <w:rPr>
                <w:sz w:val="16"/>
                <w:szCs w:val="16"/>
              </w:rPr>
            </w:pPr>
            <w:r w:rsidRPr="00FE49A1">
              <w:rPr>
                <w:sz w:val="16"/>
                <w:szCs w:val="16"/>
              </w:rPr>
              <w:t>Kişilerden Alacaklar Hesabı</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Pr>
                <w:sz w:val="16"/>
                <w:szCs w:val="16"/>
              </w:rPr>
              <w:t>0</w:t>
            </w:r>
          </w:p>
        </w:tc>
        <w:tc>
          <w:tcPr>
            <w:tcW w:w="426" w:type="dxa"/>
            <w:gridSpan w:val="3"/>
            <w:noWrap/>
            <w:hideMark/>
          </w:tcPr>
          <w:p w:rsidR="00FE49A1" w:rsidRPr="00FE49A1" w:rsidRDefault="00FE49A1" w:rsidP="00FE49A1">
            <w:pPr>
              <w:jc w:val="right"/>
              <w:rPr>
                <w:sz w:val="16"/>
                <w:szCs w:val="16"/>
              </w:rPr>
            </w:pPr>
            <w:r>
              <w:rPr>
                <w:sz w:val="16"/>
                <w:szCs w:val="16"/>
              </w:rPr>
              <w:t>00</w:t>
            </w:r>
          </w:p>
        </w:tc>
        <w:tc>
          <w:tcPr>
            <w:tcW w:w="1147" w:type="dxa"/>
            <w:gridSpan w:val="4"/>
            <w:noWrap/>
            <w:hideMark/>
          </w:tcPr>
          <w:p w:rsidR="00FE49A1" w:rsidRPr="00FE49A1" w:rsidRDefault="00FE49A1" w:rsidP="00FE49A1">
            <w:pPr>
              <w:jc w:val="right"/>
              <w:rPr>
                <w:sz w:val="16"/>
                <w:szCs w:val="16"/>
              </w:rPr>
            </w:pPr>
            <w:r w:rsidRPr="00FE49A1">
              <w:rPr>
                <w:sz w:val="16"/>
                <w:szCs w:val="16"/>
              </w:rPr>
              <w:t>342</w:t>
            </w:r>
          </w:p>
        </w:tc>
        <w:tc>
          <w:tcPr>
            <w:tcW w:w="550" w:type="dxa"/>
            <w:noWrap/>
            <w:hideMark/>
          </w:tcPr>
          <w:p w:rsidR="00FE49A1" w:rsidRPr="00FE49A1" w:rsidRDefault="00FE49A1" w:rsidP="00FE49A1">
            <w:pPr>
              <w:jc w:val="right"/>
              <w:rPr>
                <w:sz w:val="16"/>
                <w:szCs w:val="16"/>
              </w:rPr>
            </w:pPr>
            <w:r w:rsidRPr="00FE49A1">
              <w:rPr>
                <w:sz w:val="16"/>
                <w:szCs w:val="16"/>
              </w:rPr>
              <w:t>92</w:t>
            </w:r>
          </w:p>
        </w:tc>
        <w:tc>
          <w:tcPr>
            <w:tcW w:w="1138" w:type="dxa"/>
            <w:gridSpan w:val="4"/>
            <w:noWrap/>
            <w:hideMark/>
          </w:tcPr>
          <w:p w:rsidR="00FE49A1" w:rsidRPr="00FE49A1" w:rsidRDefault="00FE49A1" w:rsidP="00FE49A1">
            <w:pPr>
              <w:jc w:val="right"/>
              <w:rPr>
                <w:sz w:val="16"/>
                <w:szCs w:val="16"/>
              </w:rPr>
            </w:pPr>
            <w:r w:rsidRPr="00FE49A1">
              <w:rPr>
                <w:sz w:val="16"/>
                <w:szCs w:val="16"/>
              </w:rPr>
              <w:t>63</w:t>
            </w:r>
          </w:p>
        </w:tc>
        <w:tc>
          <w:tcPr>
            <w:tcW w:w="403" w:type="dxa"/>
            <w:gridSpan w:val="2"/>
            <w:noWrap/>
            <w:hideMark/>
          </w:tcPr>
          <w:p w:rsidR="00FE49A1" w:rsidRPr="00FE49A1" w:rsidRDefault="00FE49A1" w:rsidP="00FE49A1">
            <w:pPr>
              <w:jc w:val="right"/>
              <w:rPr>
                <w:sz w:val="16"/>
                <w:szCs w:val="16"/>
              </w:rPr>
            </w:pPr>
            <w:r w:rsidRPr="00FE49A1">
              <w:rPr>
                <w:sz w:val="16"/>
                <w:szCs w:val="16"/>
              </w:rPr>
              <w:t>00</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333</w:t>
            </w:r>
          </w:p>
        </w:tc>
        <w:tc>
          <w:tcPr>
            <w:tcW w:w="1781" w:type="dxa"/>
            <w:gridSpan w:val="2"/>
            <w:noWrap/>
            <w:hideMark/>
          </w:tcPr>
          <w:p w:rsidR="00FE49A1" w:rsidRPr="00FE49A1" w:rsidRDefault="00FE49A1">
            <w:pPr>
              <w:rPr>
                <w:sz w:val="16"/>
                <w:szCs w:val="16"/>
              </w:rPr>
            </w:pPr>
            <w:r w:rsidRPr="00FE49A1">
              <w:rPr>
                <w:sz w:val="16"/>
                <w:szCs w:val="16"/>
              </w:rPr>
              <w:t>Emanetler Hesabı</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25.492</w:t>
            </w:r>
          </w:p>
        </w:tc>
        <w:tc>
          <w:tcPr>
            <w:tcW w:w="425" w:type="dxa"/>
            <w:gridSpan w:val="2"/>
            <w:noWrap/>
            <w:hideMark/>
          </w:tcPr>
          <w:p w:rsidR="00FE49A1" w:rsidRPr="00FE49A1" w:rsidRDefault="00FE49A1" w:rsidP="009C3B92">
            <w:pPr>
              <w:jc w:val="right"/>
              <w:rPr>
                <w:sz w:val="16"/>
                <w:szCs w:val="16"/>
              </w:rPr>
            </w:pPr>
            <w:r w:rsidRPr="00FE49A1">
              <w:rPr>
                <w:sz w:val="16"/>
                <w:szCs w:val="16"/>
              </w:rPr>
              <w:t>68</w:t>
            </w:r>
          </w:p>
        </w:tc>
        <w:tc>
          <w:tcPr>
            <w:tcW w:w="1138" w:type="dxa"/>
            <w:gridSpan w:val="3"/>
            <w:noWrap/>
            <w:hideMark/>
          </w:tcPr>
          <w:p w:rsidR="00FE49A1" w:rsidRPr="00FE49A1" w:rsidRDefault="00FE49A1" w:rsidP="009C3B92">
            <w:pPr>
              <w:jc w:val="right"/>
              <w:rPr>
                <w:sz w:val="16"/>
                <w:szCs w:val="16"/>
              </w:rPr>
            </w:pPr>
            <w:r w:rsidRPr="00FE49A1">
              <w:rPr>
                <w:sz w:val="16"/>
                <w:szCs w:val="16"/>
              </w:rPr>
              <w:t>28.871</w:t>
            </w:r>
          </w:p>
        </w:tc>
        <w:tc>
          <w:tcPr>
            <w:tcW w:w="425" w:type="dxa"/>
            <w:gridSpan w:val="2"/>
            <w:noWrap/>
            <w:hideMark/>
          </w:tcPr>
          <w:p w:rsidR="00FE49A1" w:rsidRPr="00FE49A1" w:rsidRDefault="00FE49A1" w:rsidP="009C3B92">
            <w:pPr>
              <w:jc w:val="right"/>
              <w:rPr>
                <w:sz w:val="16"/>
                <w:szCs w:val="16"/>
              </w:rPr>
            </w:pPr>
            <w:r w:rsidRPr="00FE49A1">
              <w:rPr>
                <w:sz w:val="16"/>
                <w:szCs w:val="16"/>
              </w:rPr>
              <w:t>02</w:t>
            </w:r>
          </w:p>
        </w:tc>
        <w:tc>
          <w:tcPr>
            <w:tcW w:w="1134" w:type="dxa"/>
            <w:gridSpan w:val="3"/>
            <w:noWrap/>
            <w:hideMark/>
          </w:tcPr>
          <w:p w:rsidR="00FE49A1" w:rsidRPr="00FE49A1" w:rsidRDefault="00FE49A1" w:rsidP="009C3B92">
            <w:pPr>
              <w:jc w:val="right"/>
              <w:rPr>
                <w:sz w:val="16"/>
                <w:szCs w:val="16"/>
              </w:rPr>
            </w:pPr>
            <w:r w:rsidRPr="00FE49A1">
              <w:rPr>
                <w:sz w:val="16"/>
                <w:szCs w:val="16"/>
              </w:rPr>
              <w:t>29.400</w:t>
            </w:r>
          </w:p>
        </w:tc>
        <w:tc>
          <w:tcPr>
            <w:tcW w:w="425" w:type="dxa"/>
            <w:gridSpan w:val="2"/>
            <w:noWrap/>
            <w:hideMark/>
          </w:tcPr>
          <w:p w:rsidR="00FE49A1" w:rsidRPr="00FE49A1" w:rsidRDefault="00FE49A1" w:rsidP="009C3B92">
            <w:pPr>
              <w:jc w:val="right"/>
              <w:rPr>
                <w:sz w:val="16"/>
                <w:szCs w:val="16"/>
              </w:rPr>
            </w:pPr>
            <w:r w:rsidRPr="00FE49A1">
              <w:rPr>
                <w:sz w:val="16"/>
                <w:szCs w:val="16"/>
              </w:rPr>
              <w:t>66</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F</w:t>
            </w:r>
          </w:p>
        </w:tc>
        <w:tc>
          <w:tcPr>
            <w:tcW w:w="1559" w:type="dxa"/>
            <w:noWrap/>
            <w:hideMark/>
          </w:tcPr>
          <w:p w:rsidR="00FE49A1" w:rsidRPr="00FE49A1" w:rsidRDefault="00FE49A1">
            <w:pPr>
              <w:rPr>
                <w:b/>
                <w:bCs/>
                <w:sz w:val="16"/>
                <w:szCs w:val="16"/>
              </w:rPr>
            </w:pPr>
            <w:r w:rsidRPr="00FE49A1">
              <w:rPr>
                <w:b/>
                <w:bCs/>
                <w:sz w:val="16"/>
                <w:szCs w:val="16"/>
              </w:rPr>
              <w:t>Stoklar</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196.806</w:t>
            </w:r>
          </w:p>
        </w:tc>
        <w:tc>
          <w:tcPr>
            <w:tcW w:w="426" w:type="dxa"/>
            <w:gridSpan w:val="3"/>
            <w:noWrap/>
            <w:hideMark/>
          </w:tcPr>
          <w:p w:rsidR="00FE49A1" w:rsidRPr="00FE49A1" w:rsidRDefault="00FE49A1" w:rsidP="00FE49A1">
            <w:pPr>
              <w:jc w:val="right"/>
              <w:rPr>
                <w:sz w:val="16"/>
                <w:szCs w:val="16"/>
              </w:rPr>
            </w:pPr>
            <w:r w:rsidRPr="00FE49A1">
              <w:rPr>
                <w:sz w:val="16"/>
                <w:szCs w:val="16"/>
              </w:rPr>
              <w:t>37</w:t>
            </w:r>
          </w:p>
        </w:tc>
        <w:tc>
          <w:tcPr>
            <w:tcW w:w="1147" w:type="dxa"/>
            <w:gridSpan w:val="4"/>
            <w:noWrap/>
            <w:hideMark/>
          </w:tcPr>
          <w:p w:rsidR="00FE49A1" w:rsidRPr="00FE49A1" w:rsidRDefault="00FE49A1" w:rsidP="00FE49A1">
            <w:pPr>
              <w:jc w:val="right"/>
              <w:rPr>
                <w:sz w:val="16"/>
                <w:szCs w:val="16"/>
              </w:rPr>
            </w:pPr>
            <w:r w:rsidRPr="00FE49A1">
              <w:rPr>
                <w:sz w:val="16"/>
                <w:szCs w:val="16"/>
              </w:rPr>
              <w:t>196.079</w:t>
            </w:r>
          </w:p>
        </w:tc>
        <w:tc>
          <w:tcPr>
            <w:tcW w:w="550" w:type="dxa"/>
            <w:noWrap/>
            <w:hideMark/>
          </w:tcPr>
          <w:p w:rsidR="00FE49A1" w:rsidRPr="00FE49A1" w:rsidRDefault="00FE49A1" w:rsidP="00FE49A1">
            <w:pPr>
              <w:jc w:val="right"/>
              <w:rPr>
                <w:sz w:val="16"/>
                <w:szCs w:val="16"/>
              </w:rPr>
            </w:pPr>
            <w:r w:rsidRPr="00FE49A1">
              <w:rPr>
                <w:sz w:val="16"/>
                <w:szCs w:val="16"/>
              </w:rPr>
              <w:t>23</w:t>
            </w:r>
          </w:p>
        </w:tc>
        <w:tc>
          <w:tcPr>
            <w:tcW w:w="1138" w:type="dxa"/>
            <w:gridSpan w:val="4"/>
            <w:noWrap/>
            <w:hideMark/>
          </w:tcPr>
          <w:p w:rsidR="00FE49A1" w:rsidRPr="00FE49A1" w:rsidRDefault="00FE49A1" w:rsidP="00FE49A1">
            <w:pPr>
              <w:jc w:val="right"/>
              <w:rPr>
                <w:sz w:val="16"/>
                <w:szCs w:val="16"/>
              </w:rPr>
            </w:pPr>
            <w:r w:rsidRPr="00FE49A1">
              <w:rPr>
                <w:sz w:val="16"/>
                <w:szCs w:val="16"/>
              </w:rPr>
              <w:t>193.875</w:t>
            </w:r>
          </w:p>
        </w:tc>
        <w:tc>
          <w:tcPr>
            <w:tcW w:w="403" w:type="dxa"/>
            <w:gridSpan w:val="2"/>
            <w:noWrap/>
            <w:hideMark/>
          </w:tcPr>
          <w:p w:rsidR="00FE49A1" w:rsidRPr="00FE49A1" w:rsidRDefault="00FE49A1" w:rsidP="00FE49A1">
            <w:pPr>
              <w:jc w:val="right"/>
              <w:rPr>
                <w:sz w:val="16"/>
                <w:szCs w:val="16"/>
              </w:rPr>
            </w:pPr>
            <w:r w:rsidRPr="00FE49A1">
              <w:rPr>
                <w:sz w:val="16"/>
                <w:szCs w:val="16"/>
              </w:rPr>
              <w:t>89</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G</w:t>
            </w:r>
          </w:p>
        </w:tc>
        <w:tc>
          <w:tcPr>
            <w:tcW w:w="1781" w:type="dxa"/>
            <w:gridSpan w:val="2"/>
            <w:noWrap/>
            <w:hideMark/>
          </w:tcPr>
          <w:p w:rsidR="00FE49A1" w:rsidRPr="00FE49A1" w:rsidRDefault="00FE49A1">
            <w:pPr>
              <w:rPr>
                <w:b/>
                <w:bCs/>
                <w:sz w:val="16"/>
                <w:szCs w:val="16"/>
              </w:rPr>
            </w:pPr>
            <w:r w:rsidRPr="00FE49A1">
              <w:rPr>
                <w:b/>
                <w:bCs/>
                <w:sz w:val="16"/>
                <w:szCs w:val="16"/>
              </w:rPr>
              <w:t>Ödenecek Diğer Yükümlülükler</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90.296</w:t>
            </w:r>
          </w:p>
        </w:tc>
        <w:tc>
          <w:tcPr>
            <w:tcW w:w="425" w:type="dxa"/>
            <w:gridSpan w:val="2"/>
            <w:noWrap/>
            <w:hideMark/>
          </w:tcPr>
          <w:p w:rsidR="00FE49A1" w:rsidRPr="00FE49A1" w:rsidRDefault="00FE49A1" w:rsidP="009C3B92">
            <w:pPr>
              <w:jc w:val="right"/>
              <w:rPr>
                <w:sz w:val="16"/>
                <w:szCs w:val="16"/>
              </w:rPr>
            </w:pPr>
            <w:r w:rsidRPr="00FE49A1">
              <w:rPr>
                <w:sz w:val="16"/>
                <w:szCs w:val="16"/>
              </w:rPr>
              <w:t>43</w:t>
            </w:r>
          </w:p>
        </w:tc>
        <w:tc>
          <w:tcPr>
            <w:tcW w:w="1138" w:type="dxa"/>
            <w:gridSpan w:val="3"/>
            <w:noWrap/>
            <w:hideMark/>
          </w:tcPr>
          <w:p w:rsidR="00FE49A1" w:rsidRPr="00FE49A1" w:rsidRDefault="00FE49A1" w:rsidP="009C3B92">
            <w:pPr>
              <w:jc w:val="right"/>
              <w:rPr>
                <w:sz w:val="16"/>
                <w:szCs w:val="16"/>
              </w:rPr>
            </w:pPr>
            <w:r w:rsidRPr="00FE49A1">
              <w:rPr>
                <w:sz w:val="16"/>
                <w:szCs w:val="16"/>
              </w:rPr>
              <w:t>183.999</w:t>
            </w:r>
          </w:p>
        </w:tc>
        <w:tc>
          <w:tcPr>
            <w:tcW w:w="425" w:type="dxa"/>
            <w:gridSpan w:val="2"/>
            <w:noWrap/>
            <w:hideMark/>
          </w:tcPr>
          <w:p w:rsidR="00FE49A1" w:rsidRPr="00FE49A1" w:rsidRDefault="00FE49A1" w:rsidP="009C3B92">
            <w:pPr>
              <w:jc w:val="right"/>
              <w:rPr>
                <w:sz w:val="16"/>
                <w:szCs w:val="16"/>
              </w:rPr>
            </w:pPr>
            <w:r w:rsidRPr="00FE49A1">
              <w:rPr>
                <w:sz w:val="16"/>
                <w:szCs w:val="16"/>
              </w:rPr>
              <w:t>93</w:t>
            </w:r>
          </w:p>
        </w:tc>
        <w:tc>
          <w:tcPr>
            <w:tcW w:w="1134" w:type="dxa"/>
            <w:gridSpan w:val="3"/>
            <w:noWrap/>
            <w:hideMark/>
          </w:tcPr>
          <w:p w:rsidR="00FE49A1" w:rsidRPr="00FE49A1" w:rsidRDefault="00FE49A1" w:rsidP="009C3B92">
            <w:pPr>
              <w:jc w:val="right"/>
              <w:rPr>
                <w:sz w:val="16"/>
                <w:szCs w:val="16"/>
              </w:rPr>
            </w:pPr>
            <w:r w:rsidRPr="00FE49A1">
              <w:rPr>
                <w:sz w:val="16"/>
                <w:szCs w:val="16"/>
              </w:rPr>
              <w:t>256.966</w:t>
            </w:r>
          </w:p>
        </w:tc>
        <w:tc>
          <w:tcPr>
            <w:tcW w:w="425" w:type="dxa"/>
            <w:gridSpan w:val="2"/>
            <w:noWrap/>
            <w:hideMark/>
          </w:tcPr>
          <w:p w:rsidR="00FE49A1" w:rsidRPr="00FE49A1" w:rsidRDefault="00FE49A1" w:rsidP="009C3B92">
            <w:pPr>
              <w:jc w:val="right"/>
              <w:rPr>
                <w:sz w:val="16"/>
                <w:szCs w:val="16"/>
              </w:rPr>
            </w:pPr>
            <w:r w:rsidRPr="00FE49A1">
              <w:rPr>
                <w:sz w:val="16"/>
                <w:szCs w:val="16"/>
              </w:rPr>
              <w:t>39</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150</w:t>
            </w:r>
          </w:p>
        </w:tc>
        <w:tc>
          <w:tcPr>
            <w:tcW w:w="1559" w:type="dxa"/>
            <w:noWrap/>
            <w:hideMark/>
          </w:tcPr>
          <w:p w:rsidR="00FE49A1" w:rsidRPr="00FE49A1" w:rsidRDefault="00FE49A1">
            <w:pPr>
              <w:rPr>
                <w:sz w:val="16"/>
                <w:szCs w:val="16"/>
              </w:rPr>
            </w:pPr>
            <w:r w:rsidRPr="00FE49A1">
              <w:rPr>
                <w:sz w:val="16"/>
                <w:szCs w:val="16"/>
              </w:rPr>
              <w:t>İlk Madde ve Malzeme Hesabı</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196.806</w:t>
            </w:r>
          </w:p>
        </w:tc>
        <w:tc>
          <w:tcPr>
            <w:tcW w:w="426" w:type="dxa"/>
            <w:gridSpan w:val="3"/>
            <w:noWrap/>
            <w:hideMark/>
          </w:tcPr>
          <w:p w:rsidR="00FE49A1" w:rsidRPr="00FE49A1" w:rsidRDefault="00FE49A1" w:rsidP="00FE49A1">
            <w:pPr>
              <w:jc w:val="right"/>
              <w:rPr>
                <w:sz w:val="16"/>
                <w:szCs w:val="16"/>
              </w:rPr>
            </w:pPr>
            <w:r w:rsidRPr="00FE49A1">
              <w:rPr>
                <w:sz w:val="16"/>
                <w:szCs w:val="16"/>
              </w:rPr>
              <w:t>37</w:t>
            </w:r>
          </w:p>
        </w:tc>
        <w:tc>
          <w:tcPr>
            <w:tcW w:w="1147" w:type="dxa"/>
            <w:gridSpan w:val="4"/>
            <w:noWrap/>
            <w:hideMark/>
          </w:tcPr>
          <w:p w:rsidR="00FE49A1" w:rsidRPr="00FE49A1" w:rsidRDefault="00FE49A1" w:rsidP="00FE49A1">
            <w:pPr>
              <w:jc w:val="right"/>
              <w:rPr>
                <w:sz w:val="16"/>
                <w:szCs w:val="16"/>
              </w:rPr>
            </w:pPr>
            <w:r w:rsidRPr="00FE49A1">
              <w:rPr>
                <w:sz w:val="16"/>
                <w:szCs w:val="16"/>
              </w:rPr>
              <w:t>196.079</w:t>
            </w:r>
          </w:p>
        </w:tc>
        <w:tc>
          <w:tcPr>
            <w:tcW w:w="550" w:type="dxa"/>
            <w:noWrap/>
            <w:hideMark/>
          </w:tcPr>
          <w:p w:rsidR="00FE49A1" w:rsidRPr="00FE49A1" w:rsidRDefault="00FE49A1" w:rsidP="00FE49A1">
            <w:pPr>
              <w:jc w:val="right"/>
              <w:rPr>
                <w:sz w:val="16"/>
                <w:szCs w:val="16"/>
              </w:rPr>
            </w:pPr>
            <w:r w:rsidRPr="00FE49A1">
              <w:rPr>
                <w:sz w:val="16"/>
                <w:szCs w:val="16"/>
              </w:rPr>
              <w:t>23</w:t>
            </w:r>
          </w:p>
        </w:tc>
        <w:tc>
          <w:tcPr>
            <w:tcW w:w="1138" w:type="dxa"/>
            <w:gridSpan w:val="4"/>
            <w:noWrap/>
            <w:hideMark/>
          </w:tcPr>
          <w:p w:rsidR="00FE49A1" w:rsidRPr="00FE49A1" w:rsidRDefault="00FE49A1" w:rsidP="00FE49A1">
            <w:pPr>
              <w:jc w:val="right"/>
              <w:rPr>
                <w:sz w:val="16"/>
                <w:szCs w:val="16"/>
              </w:rPr>
            </w:pPr>
            <w:r w:rsidRPr="00FE49A1">
              <w:rPr>
                <w:sz w:val="16"/>
                <w:szCs w:val="16"/>
              </w:rPr>
              <w:t>193.875</w:t>
            </w:r>
          </w:p>
        </w:tc>
        <w:tc>
          <w:tcPr>
            <w:tcW w:w="403" w:type="dxa"/>
            <w:gridSpan w:val="2"/>
            <w:noWrap/>
            <w:hideMark/>
          </w:tcPr>
          <w:p w:rsidR="00FE49A1" w:rsidRPr="00FE49A1" w:rsidRDefault="00FE49A1" w:rsidP="00FE49A1">
            <w:pPr>
              <w:jc w:val="right"/>
              <w:rPr>
                <w:sz w:val="16"/>
                <w:szCs w:val="16"/>
              </w:rPr>
            </w:pPr>
            <w:r w:rsidRPr="00FE49A1">
              <w:rPr>
                <w:sz w:val="16"/>
                <w:szCs w:val="16"/>
              </w:rPr>
              <w:t>89</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360</w:t>
            </w:r>
          </w:p>
        </w:tc>
        <w:tc>
          <w:tcPr>
            <w:tcW w:w="1781" w:type="dxa"/>
            <w:gridSpan w:val="2"/>
            <w:noWrap/>
            <w:hideMark/>
          </w:tcPr>
          <w:p w:rsidR="00FE49A1" w:rsidRPr="00FE49A1" w:rsidRDefault="00FE49A1">
            <w:pPr>
              <w:rPr>
                <w:sz w:val="16"/>
                <w:szCs w:val="16"/>
              </w:rPr>
            </w:pPr>
            <w:r w:rsidRPr="00FE49A1">
              <w:rPr>
                <w:sz w:val="16"/>
                <w:szCs w:val="16"/>
              </w:rPr>
              <w:t>Ödenecek Vergi ve Fonlar Hesabı</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85.293</w:t>
            </w:r>
          </w:p>
        </w:tc>
        <w:tc>
          <w:tcPr>
            <w:tcW w:w="425" w:type="dxa"/>
            <w:gridSpan w:val="2"/>
            <w:noWrap/>
            <w:hideMark/>
          </w:tcPr>
          <w:p w:rsidR="00FE49A1" w:rsidRPr="00FE49A1" w:rsidRDefault="00FE49A1" w:rsidP="009C3B92">
            <w:pPr>
              <w:jc w:val="right"/>
              <w:rPr>
                <w:sz w:val="16"/>
                <w:szCs w:val="16"/>
              </w:rPr>
            </w:pPr>
            <w:r w:rsidRPr="00FE49A1">
              <w:rPr>
                <w:sz w:val="16"/>
                <w:szCs w:val="16"/>
              </w:rPr>
              <w:t>90</w:t>
            </w:r>
          </w:p>
        </w:tc>
        <w:tc>
          <w:tcPr>
            <w:tcW w:w="1138" w:type="dxa"/>
            <w:gridSpan w:val="3"/>
            <w:noWrap/>
            <w:hideMark/>
          </w:tcPr>
          <w:p w:rsidR="00FE49A1" w:rsidRPr="00FE49A1" w:rsidRDefault="00FE49A1" w:rsidP="009C3B92">
            <w:pPr>
              <w:jc w:val="right"/>
              <w:rPr>
                <w:sz w:val="16"/>
                <w:szCs w:val="16"/>
              </w:rPr>
            </w:pPr>
            <w:r w:rsidRPr="00FE49A1">
              <w:rPr>
                <w:sz w:val="16"/>
                <w:szCs w:val="16"/>
              </w:rPr>
              <w:t>178.997</w:t>
            </w:r>
          </w:p>
        </w:tc>
        <w:tc>
          <w:tcPr>
            <w:tcW w:w="425" w:type="dxa"/>
            <w:gridSpan w:val="2"/>
            <w:noWrap/>
            <w:hideMark/>
          </w:tcPr>
          <w:p w:rsidR="00FE49A1" w:rsidRPr="00FE49A1" w:rsidRDefault="00FE49A1" w:rsidP="009C3B92">
            <w:pPr>
              <w:jc w:val="right"/>
              <w:rPr>
                <w:sz w:val="16"/>
                <w:szCs w:val="16"/>
              </w:rPr>
            </w:pPr>
            <w:r w:rsidRPr="00FE49A1">
              <w:rPr>
                <w:sz w:val="16"/>
                <w:szCs w:val="16"/>
              </w:rPr>
              <w:t>35</w:t>
            </w:r>
          </w:p>
        </w:tc>
        <w:tc>
          <w:tcPr>
            <w:tcW w:w="1134" w:type="dxa"/>
            <w:gridSpan w:val="3"/>
            <w:noWrap/>
            <w:hideMark/>
          </w:tcPr>
          <w:p w:rsidR="00FE49A1" w:rsidRPr="00FE49A1" w:rsidRDefault="00FE49A1" w:rsidP="009C3B92">
            <w:pPr>
              <w:jc w:val="right"/>
              <w:rPr>
                <w:sz w:val="16"/>
                <w:szCs w:val="16"/>
              </w:rPr>
            </w:pPr>
            <w:r w:rsidRPr="00FE49A1">
              <w:rPr>
                <w:sz w:val="16"/>
                <w:szCs w:val="16"/>
              </w:rPr>
              <w:t>185.604</w:t>
            </w:r>
          </w:p>
        </w:tc>
        <w:tc>
          <w:tcPr>
            <w:tcW w:w="425" w:type="dxa"/>
            <w:gridSpan w:val="2"/>
            <w:noWrap/>
            <w:hideMark/>
          </w:tcPr>
          <w:p w:rsidR="00FE49A1" w:rsidRPr="00FE49A1" w:rsidRDefault="00FE49A1" w:rsidP="009C3B92">
            <w:pPr>
              <w:jc w:val="right"/>
              <w:rPr>
                <w:sz w:val="16"/>
                <w:szCs w:val="16"/>
              </w:rPr>
            </w:pPr>
            <w:r w:rsidRPr="00FE49A1">
              <w:rPr>
                <w:sz w:val="16"/>
                <w:szCs w:val="16"/>
              </w:rPr>
              <w:t>93</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G</w:t>
            </w:r>
          </w:p>
        </w:tc>
        <w:tc>
          <w:tcPr>
            <w:tcW w:w="1559" w:type="dxa"/>
            <w:noWrap/>
            <w:hideMark/>
          </w:tcPr>
          <w:p w:rsidR="00FE49A1" w:rsidRPr="00FE49A1" w:rsidRDefault="00FE49A1">
            <w:pPr>
              <w:rPr>
                <w:b/>
                <w:bCs/>
                <w:sz w:val="16"/>
                <w:szCs w:val="16"/>
              </w:rPr>
            </w:pPr>
            <w:r w:rsidRPr="00FE49A1">
              <w:rPr>
                <w:b/>
                <w:bCs/>
                <w:sz w:val="16"/>
                <w:szCs w:val="16"/>
              </w:rPr>
              <w:t>Ön Ödemeler</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206.083</w:t>
            </w:r>
          </w:p>
        </w:tc>
        <w:tc>
          <w:tcPr>
            <w:tcW w:w="426" w:type="dxa"/>
            <w:gridSpan w:val="3"/>
            <w:noWrap/>
            <w:hideMark/>
          </w:tcPr>
          <w:p w:rsidR="00FE49A1" w:rsidRPr="00FE49A1" w:rsidRDefault="00FE49A1" w:rsidP="00FE49A1">
            <w:pPr>
              <w:jc w:val="right"/>
              <w:rPr>
                <w:sz w:val="16"/>
                <w:szCs w:val="16"/>
              </w:rPr>
            </w:pPr>
            <w:r w:rsidRPr="00FE49A1">
              <w:rPr>
                <w:sz w:val="16"/>
                <w:szCs w:val="16"/>
              </w:rPr>
              <w:t>46</w:t>
            </w:r>
          </w:p>
        </w:tc>
        <w:tc>
          <w:tcPr>
            <w:tcW w:w="1147" w:type="dxa"/>
            <w:gridSpan w:val="4"/>
            <w:noWrap/>
            <w:hideMark/>
          </w:tcPr>
          <w:p w:rsidR="00FE49A1" w:rsidRPr="00FE49A1" w:rsidRDefault="00FE49A1" w:rsidP="00FE49A1">
            <w:pPr>
              <w:jc w:val="right"/>
              <w:rPr>
                <w:sz w:val="16"/>
                <w:szCs w:val="16"/>
              </w:rPr>
            </w:pPr>
            <w:r w:rsidRPr="00FE49A1">
              <w:rPr>
                <w:sz w:val="16"/>
                <w:szCs w:val="16"/>
              </w:rPr>
              <w:t>226.423</w:t>
            </w:r>
          </w:p>
        </w:tc>
        <w:tc>
          <w:tcPr>
            <w:tcW w:w="550" w:type="dxa"/>
            <w:noWrap/>
            <w:hideMark/>
          </w:tcPr>
          <w:p w:rsidR="00FE49A1" w:rsidRPr="00FE49A1" w:rsidRDefault="00FE49A1" w:rsidP="00FE49A1">
            <w:pPr>
              <w:jc w:val="right"/>
              <w:rPr>
                <w:sz w:val="16"/>
                <w:szCs w:val="16"/>
              </w:rPr>
            </w:pPr>
            <w:r w:rsidRPr="00FE49A1">
              <w:rPr>
                <w:sz w:val="16"/>
                <w:szCs w:val="16"/>
              </w:rPr>
              <w:t>86</w:t>
            </w:r>
          </w:p>
        </w:tc>
        <w:tc>
          <w:tcPr>
            <w:tcW w:w="1138" w:type="dxa"/>
            <w:gridSpan w:val="4"/>
            <w:noWrap/>
            <w:hideMark/>
          </w:tcPr>
          <w:p w:rsidR="00FE49A1" w:rsidRPr="00FE49A1" w:rsidRDefault="00FE49A1" w:rsidP="00FE49A1">
            <w:pPr>
              <w:jc w:val="right"/>
              <w:rPr>
                <w:sz w:val="16"/>
                <w:szCs w:val="16"/>
              </w:rPr>
            </w:pPr>
            <w:r w:rsidRPr="00FE49A1">
              <w:rPr>
                <w:sz w:val="16"/>
                <w:szCs w:val="16"/>
              </w:rPr>
              <w:t>258.600</w:t>
            </w:r>
          </w:p>
        </w:tc>
        <w:tc>
          <w:tcPr>
            <w:tcW w:w="403" w:type="dxa"/>
            <w:gridSpan w:val="2"/>
            <w:noWrap/>
            <w:hideMark/>
          </w:tcPr>
          <w:p w:rsidR="00FE49A1" w:rsidRPr="00FE49A1" w:rsidRDefault="00FE49A1" w:rsidP="00FE49A1">
            <w:pPr>
              <w:jc w:val="right"/>
              <w:rPr>
                <w:sz w:val="16"/>
                <w:szCs w:val="16"/>
              </w:rPr>
            </w:pPr>
            <w:r w:rsidRPr="00FE49A1">
              <w:rPr>
                <w:sz w:val="16"/>
                <w:szCs w:val="16"/>
              </w:rPr>
              <w:t>83</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361</w:t>
            </w:r>
          </w:p>
        </w:tc>
        <w:tc>
          <w:tcPr>
            <w:tcW w:w="1781" w:type="dxa"/>
            <w:gridSpan w:val="2"/>
            <w:noWrap/>
            <w:hideMark/>
          </w:tcPr>
          <w:p w:rsidR="00FE49A1" w:rsidRPr="00FE49A1" w:rsidRDefault="00FE49A1">
            <w:pPr>
              <w:rPr>
                <w:sz w:val="16"/>
                <w:szCs w:val="16"/>
              </w:rPr>
            </w:pPr>
            <w:r w:rsidRPr="00FE49A1">
              <w:rPr>
                <w:sz w:val="16"/>
                <w:szCs w:val="16"/>
              </w:rPr>
              <w:t>Ödenecek Sosyal Güvenlik Kesintileri Hesabı</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5.002</w:t>
            </w:r>
          </w:p>
        </w:tc>
        <w:tc>
          <w:tcPr>
            <w:tcW w:w="425" w:type="dxa"/>
            <w:gridSpan w:val="2"/>
            <w:noWrap/>
            <w:hideMark/>
          </w:tcPr>
          <w:p w:rsidR="00FE49A1" w:rsidRPr="00FE49A1" w:rsidRDefault="00FE49A1" w:rsidP="009C3B92">
            <w:pPr>
              <w:jc w:val="right"/>
              <w:rPr>
                <w:sz w:val="16"/>
                <w:szCs w:val="16"/>
              </w:rPr>
            </w:pPr>
            <w:r w:rsidRPr="00FE49A1">
              <w:rPr>
                <w:sz w:val="16"/>
                <w:szCs w:val="16"/>
              </w:rPr>
              <w:t>53</w:t>
            </w:r>
          </w:p>
        </w:tc>
        <w:tc>
          <w:tcPr>
            <w:tcW w:w="1138" w:type="dxa"/>
            <w:gridSpan w:val="3"/>
            <w:noWrap/>
            <w:hideMark/>
          </w:tcPr>
          <w:p w:rsidR="00FE49A1" w:rsidRPr="00FE49A1" w:rsidRDefault="00FE49A1" w:rsidP="009C3B92">
            <w:pPr>
              <w:jc w:val="right"/>
              <w:rPr>
                <w:sz w:val="16"/>
                <w:szCs w:val="16"/>
              </w:rPr>
            </w:pPr>
            <w:r w:rsidRPr="00FE49A1">
              <w:rPr>
                <w:sz w:val="16"/>
                <w:szCs w:val="16"/>
              </w:rPr>
              <w:t>5.002</w:t>
            </w:r>
          </w:p>
        </w:tc>
        <w:tc>
          <w:tcPr>
            <w:tcW w:w="425" w:type="dxa"/>
            <w:gridSpan w:val="2"/>
            <w:noWrap/>
            <w:hideMark/>
          </w:tcPr>
          <w:p w:rsidR="00FE49A1" w:rsidRPr="00FE49A1" w:rsidRDefault="00FE49A1" w:rsidP="009C3B92">
            <w:pPr>
              <w:jc w:val="right"/>
              <w:rPr>
                <w:sz w:val="16"/>
                <w:szCs w:val="16"/>
              </w:rPr>
            </w:pPr>
            <w:r w:rsidRPr="00FE49A1">
              <w:rPr>
                <w:sz w:val="16"/>
                <w:szCs w:val="16"/>
              </w:rPr>
              <w:t>58</w:t>
            </w:r>
          </w:p>
        </w:tc>
        <w:tc>
          <w:tcPr>
            <w:tcW w:w="1134" w:type="dxa"/>
            <w:gridSpan w:val="3"/>
            <w:noWrap/>
            <w:hideMark/>
          </w:tcPr>
          <w:p w:rsidR="00FE49A1" w:rsidRPr="00FE49A1" w:rsidRDefault="00FE49A1" w:rsidP="009C3B92">
            <w:pPr>
              <w:jc w:val="right"/>
              <w:rPr>
                <w:sz w:val="16"/>
                <w:szCs w:val="16"/>
              </w:rPr>
            </w:pPr>
            <w:r w:rsidRPr="00FE49A1">
              <w:rPr>
                <w:sz w:val="16"/>
                <w:szCs w:val="16"/>
              </w:rPr>
              <w:t>52.007</w:t>
            </w:r>
          </w:p>
        </w:tc>
        <w:tc>
          <w:tcPr>
            <w:tcW w:w="425" w:type="dxa"/>
            <w:gridSpan w:val="2"/>
            <w:noWrap/>
            <w:hideMark/>
          </w:tcPr>
          <w:p w:rsidR="00FE49A1" w:rsidRPr="00FE49A1" w:rsidRDefault="00FE49A1" w:rsidP="009C3B92">
            <w:pPr>
              <w:jc w:val="right"/>
              <w:rPr>
                <w:sz w:val="16"/>
                <w:szCs w:val="16"/>
              </w:rPr>
            </w:pPr>
            <w:r w:rsidRPr="00FE49A1">
              <w:rPr>
                <w:sz w:val="16"/>
                <w:szCs w:val="16"/>
              </w:rPr>
              <w:t>00</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162</w:t>
            </w:r>
          </w:p>
        </w:tc>
        <w:tc>
          <w:tcPr>
            <w:tcW w:w="1559" w:type="dxa"/>
            <w:noWrap/>
            <w:hideMark/>
          </w:tcPr>
          <w:p w:rsidR="00FE49A1" w:rsidRPr="00FE49A1" w:rsidRDefault="00FE49A1">
            <w:pPr>
              <w:rPr>
                <w:sz w:val="16"/>
                <w:szCs w:val="16"/>
              </w:rPr>
            </w:pPr>
            <w:r w:rsidRPr="00FE49A1">
              <w:rPr>
                <w:sz w:val="16"/>
                <w:szCs w:val="16"/>
              </w:rPr>
              <w:t>Bütçe Dışı Avans ve Krediler</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206.083</w:t>
            </w:r>
          </w:p>
        </w:tc>
        <w:tc>
          <w:tcPr>
            <w:tcW w:w="426" w:type="dxa"/>
            <w:gridSpan w:val="3"/>
            <w:noWrap/>
            <w:hideMark/>
          </w:tcPr>
          <w:p w:rsidR="00FE49A1" w:rsidRPr="00FE49A1" w:rsidRDefault="00FE49A1" w:rsidP="00FE49A1">
            <w:pPr>
              <w:jc w:val="right"/>
              <w:rPr>
                <w:sz w:val="16"/>
                <w:szCs w:val="16"/>
              </w:rPr>
            </w:pPr>
            <w:r w:rsidRPr="00FE49A1">
              <w:rPr>
                <w:sz w:val="16"/>
                <w:szCs w:val="16"/>
              </w:rPr>
              <w:t>46</w:t>
            </w:r>
          </w:p>
        </w:tc>
        <w:tc>
          <w:tcPr>
            <w:tcW w:w="1147" w:type="dxa"/>
            <w:gridSpan w:val="4"/>
            <w:noWrap/>
            <w:hideMark/>
          </w:tcPr>
          <w:p w:rsidR="00FE49A1" w:rsidRPr="00FE49A1" w:rsidRDefault="00FE49A1" w:rsidP="00FE49A1">
            <w:pPr>
              <w:jc w:val="right"/>
              <w:rPr>
                <w:sz w:val="16"/>
                <w:szCs w:val="16"/>
              </w:rPr>
            </w:pPr>
            <w:r w:rsidRPr="00FE49A1">
              <w:rPr>
                <w:sz w:val="16"/>
                <w:szCs w:val="16"/>
              </w:rPr>
              <w:t>226.423</w:t>
            </w:r>
          </w:p>
        </w:tc>
        <w:tc>
          <w:tcPr>
            <w:tcW w:w="550" w:type="dxa"/>
            <w:noWrap/>
            <w:hideMark/>
          </w:tcPr>
          <w:p w:rsidR="00FE49A1" w:rsidRPr="00FE49A1" w:rsidRDefault="00FE49A1" w:rsidP="00FE49A1">
            <w:pPr>
              <w:jc w:val="right"/>
              <w:rPr>
                <w:sz w:val="16"/>
                <w:szCs w:val="16"/>
              </w:rPr>
            </w:pPr>
            <w:r w:rsidRPr="00FE49A1">
              <w:rPr>
                <w:sz w:val="16"/>
                <w:szCs w:val="16"/>
              </w:rPr>
              <w:t>86</w:t>
            </w:r>
          </w:p>
        </w:tc>
        <w:tc>
          <w:tcPr>
            <w:tcW w:w="1138" w:type="dxa"/>
            <w:gridSpan w:val="4"/>
            <w:noWrap/>
            <w:hideMark/>
          </w:tcPr>
          <w:p w:rsidR="00FE49A1" w:rsidRPr="00FE49A1" w:rsidRDefault="00FE49A1" w:rsidP="00FE49A1">
            <w:pPr>
              <w:jc w:val="right"/>
              <w:rPr>
                <w:sz w:val="16"/>
                <w:szCs w:val="16"/>
              </w:rPr>
            </w:pPr>
            <w:r w:rsidRPr="00FE49A1">
              <w:rPr>
                <w:sz w:val="16"/>
                <w:szCs w:val="16"/>
              </w:rPr>
              <w:t>258.600</w:t>
            </w:r>
          </w:p>
        </w:tc>
        <w:tc>
          <w:tcPr>
            <w:tcW w:w="403" w:type="dxa"/>
            <w:gridSpan w:val="2"/>
            <w:noWrap/>
            <w:hideMark/>
          </w:tcPr>
          <w:p w:rsidR="00FE49A1" w:rsidRPr="00FE49A1" w:rsidRDefault="00FE49A1" w:rsidP="00FE49A1">
            <w:pPr>
              <w:jc w:val="right"/>
              <w:rPr>
                <w:sz w:val="16"/>
                <w:szCs w:val="16"/>
              </w:rPr>
            </w:pPr>
            <w:r w:rsidRPr="00FE49A1">
              <w:rPr>
                <w:sz w:val="16"/>
                <w:szCs w:val="16"/>
              </w:rPr>
              <w:t>83</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362</w:t>
            </w:r>
          </w:p>
        </w:tc>
        <w:tc>
          <w:tcPr>
            <w:tcW w:w="1781" w:type="dxa"/>
            <w:gridSpan w:val="2"/>
            <w:noWrap/>
            <w:hideMark/>
          </w:tcPr>
          <w:p w:rsidR="00FE49A1" w:rsidRPr="00FE49A1" w:rsidRDefault="00FE49A1">
            <w:pPr>
              <w:rPr>
                <w:sz w:val="16"/>
                <w:szCs w:val="16"/>
              </w:rPr>
            </w:pPr>
            <w:r w:rsidRPr="00FE49A1">
              <w:rPr>
                <w:sz w:val="16"/>
                <w:szCs w:val="16"/>
              </w:rPr>
              <w:t>Fonlar ve Diğer Kamu İd Adına Yapılan Tahsilat Hesabı</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9C3B92" w:rsidP="009C3B92">
            <w:pPr>
              <w:jc w:val="right"/>
              <w:rPr>
                <w:sz w:val="16"/>
                <w:szCs w:val="16"/>
              </w:rPr>
            </w:pPr>
            <w:r>
              <w:rPr>
                <w:sz w:val="16"/>
                <w:szCs w:val="16"/>
              </w:rPr>
              <w:t>0</w:t>
            </w:r>
          </w:p>
        </w:tc>
        <w:tc>
          <w:tcPr>
            <w:tcW w:w="425" w:type="dxa"/>
            <w:gridSpan w:val="2"/>
            <w:noWrap/>
            <w:hideMark/>
          </w:tcPr>
          <w:p w:rsidR="00FE49A1" w:rsidRPr="00FE49A1" w:rsidRDefault="009C3B92" w:rsidP="009C3B92">
            <w:pPr>
              <w:jc w:val="right"/>
              <w:rPr>
                <w:sz w:val="16"/>
                <w:szCs w:val="16"/>
              </w:rPr>
            </w:pPr>
            <w:r>
              <w:rPr>
                <w:sz w:val="16"/>
                <w:szCs w:val="16"/>
              </w:rPr>
              <w:t>00</w:t>
            </w:r>
          </w:p>
        </w:tc>
        <w:tc>
          <w:tcPr>
            <w:tcW w:w="1138" w:type="dxa"/>
            <w:gridSpan w:val="3"/>
            <w:noWrap/>
            <w:hideMark/>
          </w:tcPr>
          <w:p w:rsidR="00FE49A1" w:rsidRPr="00FE49A1" w:rsidRDefault="009C3B92" w:rsidP="009C3B92">
            <w:pPr>
              <w:jc w:val="right"/>
              <w:rPr>
                <w:sz w:val="16"/>
                <w:szCs w:val="16"/>
              </w:rPr>
            </w:pPr>
            <w:r>
              <w:rPr>
                <w:sz w:val="16"/>
                <w:szCs w:val="16"/>
              </w:rPr>
              <w:t>0</w:t>
            </w:r>
          </w:p>
        </w:tc>
        <w:tc>
          <w:tcPr>
            <w:tcW w:w="425" w:type="dxa"/>
            <w:gridSpan w:val="2"/>
            <w:noWrap/>
            <w:hideMark/>
          </w:tcPr>
          <w:p w:rsidR="00FE49A1" w:rsidRPr="00FE49A1" w:rsidRDefault="009C3B92" w:rsidP="009C3B92">
            <w:pPr>
              <w:jc w:val="right"/>
              <w:rPr>
                <w:sz w:val="16"/>
                <w:szCs w:val="16"/>
              </w:rPr>
            </w:pPr>
            <w:r>
              <w:rPr>
                <w:sz w:val="16"/>
                <w:szCs w:val="16"/>
              </w:rPr>
              <w:t>00</w:t>
            </w:r>
          </w:p>
        </w:tc>
        <w:tc>
          <w:tcPr>
            <w:tcW w:w="1134" w:type="dxa"/>
            <w:gridSpan w:val="3"/>
            <w:noWrap/>
            <w:hideMark/>
          </w:tcPr>
          <w:p w:rsidR="00FE49A1" w:rsidRPr="00FE49A1" w:rsidRDefault="00FE49A1" w:rsidP="009C3B92">
            <w:pPr>
              <w:jc w:val="right"/>
              <w:rPr>
                <w:sz w:val="16"/>
                <w:szCs w:val="16"/>
              </w:rPr>
            </w:pPr>
            <w:r w:rsidRPr="00FE49A1">
              <w:rPr>
                <w:sz w:val="16"/>
                <w:szCs w:val="16"/>
              </w:rPr>
              <w:t>19.354</w:t>
            </w:r>
          </w:p>
        </w:tc>
        <w:tc>
          <w:tcPr>
            <w:tcW w:w="425" w:type="dxa"/>
            <w:gridSpan w:val="2"/>
            <w:noWrap/>
            <w:hideMark/>
          </w:tcPr>
          <w:p w:rsidR="00FE49A1" w:rsidRPr="00FE49A1" w:rsidRDefault="00FE49A1" w:rsidP="009C3B92">
            <w:pPr>
              <w:jc w:val="right"/>
              <w:rPr>
                <w:sz w:val="16"/>
                <w:szCs w:val="16"/>
              </w:rPr>
            </w:pPr>
            <w:r w:rsidRPr="00FE49A1">
              <w:rPr>
                <w:sz w:val="16"/>
                <w:szCs w:val="16"/>
              </w:rPr>
              <w:t>46</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II</w:t>
            </w:r>
          </w:p>
        </w:tc>
        <w:tc>
          <w:tcPr>
            <w:tcW w:w="1559" w:type="dxa"/>
            <w:noWrap/>
            <w:hideMark/>
          </w:tcPr>
          <w:p w:rsidR="00FE49A1" w:rsidRPr="00FE49A1" w:rsidRDefault="00FE49A1">
            <w:pPr>
              <w:rPr>
                <w:b/>
                <w:bCs/>
                <w:sz w:val="16"/>
                <w:szCs w:val="16"/>
              </w:rPr>
            </w:pPr>
            <w:r w:rsidRPr="00FE49A1">
              <w:rPr>
                <w:b/>
                <w:bCs/>
                <w:sz w:val="16"/>
                <w:szCs w:val="16"/>
              </w:rPr>
              <w:t>DURAN VARLIKLAR</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b/>
                <w:bCs/>
                <w:sz w:val="16"/>
                <w:szCs w:val="16"/>
              </w:rPr>
            </w:pPr>
            <w:r w:rsidRPr="00FE49A1">
              <w:rPr>
                <w:b/>
                <w:bCs/>
                <w:sz w:val="16"/>
                <w:szCs w:val="16"/>
              </w:rPr>
              <w:t>151.517.928</w:t>
            </w:r>
          </w:p>
        </w:tc>
        <w:tc>
          <w:tcPr>
            <w:tcW w:w="426" w:type="dxa"/>
            <w:gridSpan w:val="3"/>
            <w:noWrap/>
            <w:hideMark/>
          </w:tcPr>
          <w:p w:rsidR="00FE49A1" w:rsidRPr="00FE49A1" w:rsidRDefault="00FE49A1" w:rsidP="00FE49A1">
            <w:pPr>
              <w:jc w:val="right"/>
              <w:rPr>
                <w:b/>
                <w:bCs/>
                <w:sz w:val="16"/>
                <w:szCs w:val="16"/>
              </w:rPr>
            </w:pPr>
            <w:r w:rsidRPr="00FE49A1">
              <w:rPr>
                <w:b/>
                <w:bCs/>
                <w:sz w:val="16"/>
                <w:szCs w:val="16"/>
              </w:rPr>
              <w:t>86</w:t>
            </w:r>
          </w:p>
        </w:tc>
        <w:tc>
          <w:tcPr>
            <w:tcW w:w="1147" w:type="dxa"/>
            <w:gridSpan w:val="4"/>
            <w:noWrap/>
            <w:hideMark/>
          </w:tcPr>
          <w:p w:rsidR="00FE49A1" w:rsidRPr="00FE49A1" w:rsidRDefault="00FE49A1" w:rsidP="00FE49A1">
            <w:pPr>
              <w:jc w:val="right"/>
              <w:rPr>
                <w:sz w:val="16"/>
                <w:szCs w:val="16"/>
              </w:rPr>
            </w:pPr>
            <w:r w:rsidRPr="00FE49A1">
              <w:rPr>
                <w:sz w:val="16"/>
                <w:szCs w:val="16"/>
              </w:rPr>
              <w:t>150.923.648</w:t>
            </w:r>
          </w:p>
        </w:tc>
        <w:tc>
          <w:tcPr>
            <w:tcW w:w="550" w:type="dxa"/>
            <w:noWrap/>
            <w:hideMark/>
          </w:tcPr>
          <w:p w:rsidR="00FE49A1" w:rsidRPr="00FE49A1" w:rsidRDefault="00FE49A1" w:rsidP="00FE49A1">
            <w:pPr>
              <w:jc w:val="right"/>
              <w:rPr>
                <w:sz w:val="16"/>
                <w:szCs w:val="16"/>
              </w:rPr>
            </w:pPr>
            <w:r w:rsidRPr="00FE49A1">
              <w:rPr>
                <w:sz w:val="16"/>
                <w:szCs w:val="16"/>
              </w:rPr>
              <w:t>50</w:t>
            </w:r>
          </w:p>
        </w:tc>
        <w:tc>
          <w:tcPr>
            <w:tcW w:w="1138" w:type="dxa"/>
            <w:gridSpan w:val="4"/>
            <w:noWrap/>
            <w:hideMark/>
          </w:tcPr>
          <w:p w:rsidR="00FE49A1" w:rsidRPr="00FE49A1" w:rsidRDefault="00FE49A1" w:rsidP="00FE49A1">
            <w:pPr>
              <w:jc w:val="right"/>
              <w:rPr>
                <w:sz w:val="16"/>
                <w:szCs w:val="16"/>
              </w:rPr>
            </w:pPr>
            <w:r w:rsidRPr="00FE49A1">
              <w:rPr>
                <w:sz w:val="16"/>
                <w:szCs w:val="16"/>
              </w:rPr>
              <w:t>150.882.766</w:t>
            </w:r>
          </w:p>
        </w:tc>
        <w:tc>
          <w:tcPr>
            <w:tcW w:w="403" w:type="dxa"/>
            <w:gridSpan w:val="2"/>
            <w:noWrap/>
            <w:hideMark/>
          </w:tcPr>
          <w:p w:rsidR="00FE49A1" w:rsidRPr="00FE49A1" w:rsidRDefault="00FE49A1" w:rsidP="00FE49A1">
            <w:pPr>
              <w:jc w:val="right"/>
              <w:rPr>
                <w:sz w:val="16"/>
                <w:szCs w:val="16"/>
              </w:rPr>
            </w:pPr>
            <w:r w:rsidRPr="00FE49A1">
              <w:rPr>
                <w:sz w:val="16"/>
                <w:szCs w:val="16"/>
              </w:rPr>
              <w:t>00</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H</w:t>
            </w:r>
          </w:p>
        </w:tc>
        <w:tc>
          <w:tcPr>
            <w:tcW w:w="1781" w:type="dxa"/>
            <w:gridSpan w:val="2"/>
            <w:noWrap/>
            <w:hideMark/>
          </w:tcPr>
          <w:p w:rsidR="00FE49A1" w:rsidRPr="00FE49A1" w:rsidRDefault="00FE49A1">
            <w:pPr>
              <w:rPr>
                <w:b/>
                <w:bCs/>
                <w:sz w:val="16"/>
                <w:szCs w:val="16"/>
              </w:rPr>
            </w:pPr>
            <w:r w:rsidRPr="00FE49A1">
              <w:rPr>
                <w:b/>
                <w:bCs/>
                <w:sz w:val="16"/>
                <w:szCs w:val="16"/>
              </w:rPr>
              <w:t>Borç ve Gider Karşılıkları</w:t>
            </w:r>
          </w:p>
        </w:tc>
        <w:tc>
          <w:tcPr>
            <w:tcW w:w="567" w:type="dxa"/>
            <w:gridSpan w:val="2"/>
            <w:noWrap/>
            <w:hideMark/>
          </w:tcPr>
          <w:p w:rsidR="00FE49A1" w:rsidRPr="009C3B92" w:rsidRDefault="00FE49A1" w:rsidP="009C3B92">
            <w:pPr>
              <w:jc w:val="right"/>
              <w:rPr>
                <w:b/>
                <w:sz w:val="16"/>
                <w:szCs w:val="16"/>
              </w:rPr>
            </w:pPr>
            <w:r w:rsidRPr="009C3B92">
              <w:rPr>
                <w:b/>
                <w:sz w:val="16"/>
                <w:szCs w:val="16"/>
              </w:rPr>
              <w:t>D-3</w:t>
            </w:r>
          </w:p>
        </w:tc>
        <w:tc>
          <w:tcPr>
            <w:tcW w:w="1134" w:type="dxa"/>
            <w:gridSpan w:val="3"/>
            <w:noWrap/>
            <w:hideMark/>
          </w:tcPr>
          <w:p w:rsidR="00FE49A1" w:rsidRPr="00FE49A1" w:rsidRDefault="00FE49A1" w:rsidP="009C3B92">
            <w:pPr>
              <w:jc w:val="right"/>
              <w:rPr>
                <w:sz w:val="16"/>
                <w:szCs w:val="16"/>
              </w:rPr>
            </w:pPr>
            <w:r w:rsidRPr="00FE49A1">
              <w:rPr>
                <w:sz w:val="16"/>
                <w:szCs w:val="16"/>
              </w:rPr>
              <w:t>425.903</w:t>
            </w:r>
          </w:p>
        </w:tc>
        <w:tc>
          <w:tcPr>
            <w:tcW w:w="425" w:type="dxa"/>
            <w:gridSpan w:val="2"/>
            <w:noWrap/>
            <w:hideMark/>
          </w:tcPr>
          <w:p w:rsidR="00FE49A1" w:rsidRPr="00FE49A1" w:rsidRDefault="00FE49A1" w:rsidP="009C3B92">
            <w:pPr>
              <w:jc w:val="right"/>
              <w:rPr>
                <w:sz w:val="16"/>
                <w:szCs w:val="16"/>
              </w:rPr>
            </w:pPr>
            <w:r w:rsidRPr="00FE49A1">
              <w:rPr>
                <w:sz w:val="16"/>
                <w:szCs w:val="16"/>
              </w:rPr>
              <w:t>26</w:t>
            </w:r>
          </w:p>
        </w:tc>
        <w:tc>
          <w:tcPr>
            <w:tcW w:w="1138" w:type="dxa"/>
            <w:gridSpan w:val="3"/>
            <w:noWrap/>
            <w:hideMark/>
          </w:tcPr>
          <w:p w:rsidR="00FE49A1" w:rsidRPr="00FE49A1" w:rsidRDefault="00FE49A1" w:rsidP="009C3B92">
            <w:pPr>
              <w:jc w:val="right"/>
              <w:rPr>
                <w:sz w:val="16"/>
                <w:szCs w:val="16"/>
              </w:rPr>
            </w:pPr>
            <w:r w:rsidRPr="00FE49A1">
              <w:rPr>
                <w:sz w:val="16"/>
                <w:szCs w:val="16"/>
              </w:rPr>
              <w:t>425.903</w:t>
            </w:r>
          </w:p>
        </w:tc>
        <w:tc>
          <w:tcPr>
            <w:tcW w:w="425" w:type="dxa"/>
            <w:gridSpan w:val="2"/>
            <w:noWrap/>
            <w:hideMark/>
          </w:tcPr>
          <w:p w:rsidR="00FE49A1" w:rsidRPr="00FE49A1" w:rsidRDefault="00FE49A1" w:rsidP="009C3B92">
            <w:pPr>
              <w:jc w:val="right"/>
              <w:rPr>
                <w:sz w:val="16"/>
                <w:szCs w:val="16"/>
              </w:rPr>
            </w:pPr>
            <w:r w:rsidRPr="00FE49A1">
              <w:rPr>
                <w:sz w:val="16"/>
                <w:szCs w:val="16"/>
              </w:rPr>
              <w:t>26</w:t>
            </w:r>
          </w:p>
        </w:tc>
        <w:tc>
          <w:tcPr>
            <w:tcW w:w="1134" w:type="dxa"/>
            <w:gridSpan w:val="3"/>
            <w:noWrap/>
            <w:hideMark/>
          </w:tcPr>
          <w:p w:rsidR="00FE49A1" w:rsidRPr="00FE49A1" w:rsidRDefault="00FE49A1" w:rsidP="009C3B92">
            <w:pPr>
              <w:jc w:val="right"/>
              <w:rPr>
                <w:sz w:val="16"/>
                <w:szCs w:val="16"/>
              </w:rPr>
            </w:pPr>
            <w:r w:rsidRPr="00FE49A1">
              <w:rPr>
                <w:sz w:val="16"/>
                <w:szCs w:val="16"/>
              </w:rPr>
              <w:t>425.903</w:t>
            </w:r>
          </w:p>
        </w:tc>
        <w:tc>
          <w:tcPr>
            <w:tcW w:w="425" w:type="dxa"/>
            <w:gridSpan w:val="2"/>
            <w:noWrap/>
            <w:hideMark/>
          </w:tcPr>
          <w:p w:rsidR="00FE49A1" w:rsidRPr="00FE49A1" w:rsidRDefault="00FE49A1" w:rsidP="009C3B92">
            <w:pPr>
              <w:jc w:val="right"/>
              <w:rPr>
                <w:sz w:val="16"/>
                <w:szCs w:val="16"/>
              </w:rPr>
            </w:pPr>
            <w:r w:rsidRPr="00FE49A1">
              <w:rPr>
                <w:sz w:val="16"/>
                <w:szCs w:val="16"/>
              </w:rPr>
              <w:t>26</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E</w:t>
            </w:r>
          </w:p>
        </w:tc>
        <w:tc>
          <w:tcPr>
            <w:tcW w:w="1559" w:type="dxa"/>
            <w:noWrap/>
            <w:hideMark/>
          </w:tcPr>
          <w:p w:rsidR="00FE49A1" w:rsidRPr="00FE49A1" w:rsidRDefault="00FE49A1">
            <w:pPr>
              <w:rPr>
                <w:b/>
                <w:bCs/>
                <w:sz w:val="16"/>
                <w:szCs w:val="16"/>
              </w:rPr>
            </w:pPr>
            <w:r w:rsidRPr="00FE49A1">
              <w:rPr>
                <w:b/>
                <w:bCs/>
                <w:sz w:val="16"/>
                <w:szCs w:val="16"/>
              </w:rPr>
              <w:t>Maddi Duran Varlıklar</w:t>
            </w:r>
          </w:p>
        </w:tc>
        <w:tc>
          <w:tcPr>
            <w:tcW w:w="567" w:type="dxa"/>
            <w:gridSpan w:val="4"/>
            <w:noWrap/>
            <w:hideMark/>
          </w:tcPr>
          <w:p w:rsidR="00FE49A1" w:rsidRPr="009C3B92" w:rsidRDefault="00FE49A1" w:rsidP="00FE49A1">
            <w:pPr>
              <w:rPr>
                <w:b/>
                <w:sz w:val="16"/>
                <w:szCs w:val="16"/>
              </w:rPr>
            </w:pPr>
            <w:r w:rsidRPr="009C3B92">
              <w:rPr>
                <w:b/>
                <w:sz w:val="16"/>
                <w:szCs w:val="16"/>
              </w:rPr>
              <w:t>D-2</w:t>
            </w:r>
          </w:p>
        </w:tc>
        <w:tc>
          <w:tcPr>
            <w:tcW w:w="1134" w:type="dxa"/>
            <w:gridSpan w:val="5"/>
            <w:noWrap/>
            <w:hideMark/>
          </w:tcPr>
          <w:p w:rsidR="00FE49A1" w:rsidRPr="00FE49A1" w:rsidRDefault="00FE49A1" w:rsidP="00FE49A1">
            <w:pPr>
              <w:jc w:val="right"/>
              <w:rPr>
                <w:sz w:val="16"/>
                <w:szCs w:val="16"/>
              </w:rPr>
            </w:pPr>
            <w:r w:rsidRPr="00FE49A1">
              <w:rPr>
                <w:sz w:val="16"/>
                <w:szCs w:val="16"/>
              </w:rPr>
              <w:t>151.403.086</w:t>
            </w:r>
          </w:p>
        </w:tc>
        <w:tc>
          <w:tcPr>
            <w:tcW w:w="426" w:type="dxa"/>
            <w:gridSpan w:val="3"/>
            <w:noWrap/>
            <w:hideMark/>
          </w:tcPr>
          <w:p w:rsidR="00FE49A1" w:rsidRPr="00FE49A1" w:rsidRDefault="00FE49A1" w:rsidP="00FE49A1">
            <w:pPr>
              <w:jc w:val="right"/>
              <w:rPr>
                <w:sz w:val="16"/>
                <w:szCs w:val="16"/>
              </w:rPr>
            </w:pPr>
            <w:r w:rsidRPr="00FE49A1">
              <w:rPr>
                <w:sz w:val="16"/>
                <w:szCs w:val="16"/>
              </w:rPr>
              <w:t>73</w:t>
            </w:r>
          </w:p>
        </w:tc>
        <w:tc>
          <w:tcPr>
            <w:tcW w:w="1147" w:type="dxa"/>
            <w:gridSpan w:val="4"/>
            <w:noWrap/>
            <w:hideMark/>
          </w:tcPr>
          <w:p w:rsidR="00FE49A1" w:rsidRPr="00FE49A1" w:rsidRDefault="00FE49A1" w:rsidP="00FE49A1">
            <w:pPr>
              <w:jc w:val="right"/>
              <w:rPr>
                <w:sz w:val="16"/>
                <w:szCs w:val="16"/>
              </w:rPr>
            </w:pPr>
            <w:r w:rsidRPr="00FE49A1">
              <w:rPr>
                <w:sz w:val="16"/>
                <w:szCs w:val="16"/>
              </w:rPr>
              <w:t>150.923.648</w:t>
            </w:r>
          </w:p>
        </w:tc>
        <w:tc>
          <w:tcPr>
            <w:tcW w:w="550" w:type="dxa"/>
            <w:noWrap/>
            <w:hideMark/>
          </w:tcPr>
          <w:p w:rsidR="00FE49A1" w:rsidRPr="00FE49A1" w:rsidRDefault="00FE49A1" w:rsidP="00FE49A1">
            <w:pPr>
              <w:jc w:val="right"/>
              <w:rPr>
                <w:sz w:val="16"/>
                <w:szCs w:val="16"/>
              </w:rPr>
            </w:pPr>
            <w:r w:rsidRPr="00FE49A1">
              <w:rPr>
                <w:sz w:val="16"/>
                <w:szCs w:val="16"/>
              </w:rPr>
              <w:t>50</w:t>
            </w:r>
          </w:p>
        </w:tc>
        <w:tc>
          <w:tcPr>
            <w:tcW w:w="1138" w:type="dxa"/>
            <w:gridSpan w:val="4"/>
            <w:noWrap/>
            <w:hideMark/>
          </w:tcPr>
          <w:p w:rsidR="00FE49A1" w:rsidRPr="00FE49A1" w:rsidRDefault="00FE49A1" w:rsidP="00FE49A1">
            <w:pPr>
              <w:jc w:val="right"/>
              <w:rPr>
                <w:sz w:val="16"/>
                <w:szCs w:val="16"/>
              </w:rPr>
            </w:pPr>
            <w:r w:rsidRPr="00FE49A1">
              <w:rPr>
                <w:sz w:val="16"/>
                <w:szCs w:val="16"/>
              </w:rPr>
              <w:t>150.882.766</w:t>
            </w:r>
          </w:p>
        </w:tc>
        <w:tc>
          <w:tcPr>
            <w:tcW w:w="403" w:type="dxa"/>
            <w:gridSpan w:val="2"/>
            <w:noWrap/>
            <w:hideMark/>
          </w:tcPr>
          <w:p w:rsidR="00FE49A1" w:rsidRPr="00FE49A1" w:rsidRDefault="00FE49A1" w:rsidP="00FE49A1">
            <w:pPr>
              <w:jc w:val="right"/>
              <w:rPr>
                <w:sz w:val="16"/>
                <w:szCs w:val="16"/>
              </w:rPr>
            </w:pPr>
            <w:r w:rsidRPr="00FE49A1">
              <w:rPr>
                <w:sz w:val="16"/>
                <w:szCs w:val="16"/>
              </w:rPr>
              <w:t>00</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372</w:t>
            </w:r>
          </w:p>
        </w:tc>
        <w:tc>
          <w:tcPr>
            <w:tcW w:w="1781" w:type="dxa"/>
            <w:gridSpan w:val="2"/>
            <w:noWrap/>
            <w:hideMark/>
          </w:tcPr>
          <w:p w:rsidR="00FE49A1" w:rsidRPr="00FE49A1" w:rsidRDefault="00FE49A1">
            <w:pPr>
              <w:rPr>
                <w:sz w:val="16"/>
                <w:szCs w:val="16"/>
              </w:rPr>
            </w:pPr>
            <w:r w:rsidRPr="00FE49A1">
              <w:rPr>
                <w:sz w:val="16"/>
                <w:szCs w:val="16"/>
              </w:rPr>
              <w:t>Kıdem Tazminatı Karşılığı Hesabı</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425.903</w:t>
            </w:r>
          </w:p>
        </w:tc>
        <w:tc>
          <w:tcPr>
            <w:tcW w:w="425" w:type="dxa"/>
            <w:gridSpan w:val="2"/>
            <w:noWrap/>
            <w:hideMark/>
          </w:tcPr>
          <w:p w:rsidR="00FE49A1" w:rsidRPr="00FE49A1" w:rsidRDefault="00FE49A1" w:rsidP="009C3B92">
            <w:pPr>
              <w:jc w:val="right"/>
              <w:rPr>
                <w:sz w:val="16"/>
                <w:szCs w:val="16"/>
              </w:rPr>
            </w:pPr>
            <w:r w:rsidRPr="00FE49A1">
              <w:rPr>
                <w:sz w:val="16"/>
                <w:szCs w:val="16"/>
              </w:rPr>
              <w:t>26</w:t>
            </w:r>
          </w:p>
        </w:tc>
        <w:tc>
          <w:tcPr>
            <w:tcW w:w="1138" w:type="dxa"/>
            <w:gridSpan w:val="3"/>
            <w:noWrap/>
            <w:hideMark/>
          </w:tcPr>
          <w:p w:rsidR="00FE49A1" w:rsidRPr="00FE49A1" w:rsidRDefault="00FE49A1" w:rsidP="009C3B92">
            <w:pPr>
              <w:jc w:val="right"/>
              <w:rPr>
                <w:sz w:val="16"/>
                <w:szCs w:val="16"/>
              </w:rPr>
            </w:pPr>
            <w:r w:rsidRPr="00FE49A1">
              <w:rPr>
                <w:sz w:val="16"/>
                <w:szCs w:val="16"/>
              </w:rPr>
              <w:t>425.903</w:t>
            </w:r>
          </w:p>
        </w:tc>
        <w:tc>
          <w:tcPr>
            <w:tcW w:w="425" w:type="dxa"/>
            <w:gridSpan w:val="2"/>
            <w:noWrap/>
            <w:hideMark/>
          </w:tcPr>
          <w:p w:rsidR="00FE49A1" w:rsidRPr="00FE49A1" w:rsidRDefault="00FE49A1" w:rsidP="009C3B92">
            <w:pPr>
              <w:jc w:val="right"/>
              <w:rPr>
                <w:sz w:val="16"/>
                <w:szCs w:val="16"/>
              </w:rPr>
            </w:pPr>
            <w:r w:rsidRPr="00FE49A1">
              <w:rPr>
                <w:sz w:val="16"/>
                <w:szCs w:val="16"/>
              </w:rPr>
              <w:t>26</w:t>
            </w:r>
          </w:p>
        </w:tc>
        <w:tc>
          <w:tcPr>
            <w:tcW w:w="1134" w:type="dxa"/>
            <w:gridSpan w:val="3"/>
            <w:noWrap/>
            <w:hideMark/>
          </w:tcPr>
          <w:p w:rsidR="00FE49A1" w:rsidRPr="00FE49A1" w:rsidRDefault="00FE49A1" w:rsidP="009C3B92">
            <w:pPr>
              <w:jc w:val="right"/>
              <w:rPr>
                <w:sz w:val="16"/>
                <w:szCs w:val="16"/>
              </w:rPr>
            </w:pPr>
            <w:r w:rsidRPr="00FE49A1">
              <w:rPr>
                <w:sz w:val="16"/>
                <w:szCs w:val="16"/>
              </w:rPr>
              <w:t>425.903</w:t>
            </w:r>
          </w:p>
        </w:tc>
        <w:tc>
          <w:tcPr>
            <w:tcW w:w="425" w:type="dxa"/>
            <w:gridSpan w:val="2"/>
            <w:noWrap/>
            <w:hideMark/>
          </w:tcPr>
          <w:p w:rsidR="00FE49A1" w:rsidRPr="00FE49A1" w:rsidRDefault="00FE49A1" w:rsidP="009C3B92">
            <w:pPr>
              <w:jc w:val="right"/>
              <w:rPr>
                <w:sz w:val="16"/>
                <w:szCs w:val="16"/>
              </w:rPr>
            </w:pPr>
            <w:r w:rsidRPr="00FE49A1">
              <w:rPr>
                <w:sz w:val="16"/>
                <w:szCs w:val="16"/>
              </w:rPr>
              <w:t>26</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250</w:t>
            </w:r>
          </w:p>
        </w:tc>
        <w:tc>
          <w:tcPr>
            <w:tcW w:w="1559" w:type="dxa"/>
            <w:noWrap/>
            <w:hideMark/>
          </w:tcPr>
          <w:p w:rsidR="00FE49A1" w:rsidRPr="00FE49A1" w:rsidRDefault="00FE49A1">
            <w:pPr>
              <w:rPr>
                <w:sz w:val="16"/>
                <w:szCs w:val="16"/>
              </w:rPr>
            </w:pPr>
            <w:r w:rsidRPr="00FE49A1">
              <w:rPr>
                <w:sz w:val="16"/>
                <w:szCs w:val="16"/>
              </w:rPr>
              <w:t>Arazi ve Arsalar Hesabı</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150.827.990</w:t>
            </w:r>
          </w:p>
        </w:tc>
        <w:tc>
          <w:tcPr>
            <w:tcW w:w="426" w:type="dxa"/>
            <w:gridSpan w:val="3"/>
            <w:noWrap/>
            <w:hideMark/>
          </w:tcPr>
          <w:p w:rsidR="00FE49A1" w:rsidRPr="00FE49A1" w:rsidRDefault="00FE49A1" w:rsidP="00FE49A1">
            <w:pPr>
              <w:jc w:val="right"/>
              <w:rPr>
                <w:sz w:val="16"/>
                <w:szCs w:val="16"/>
              </w:rPr>
            </w:pPr>
            <w:r w:rsidRPr="00FE49A1">
              <w:rPr>
                <w:sz w:val="16"/>
                <w:szCs w:val="16"/>
              </w:rPr>
              <w:t>00</w:t>
            </w:r>
          </w:p>
        </w:tc>
        <w:tc>
          <w:tcPr>
            <w:tcW w:w="1147" w:type="dxa"/>
            <w:gridSpan w:val="4"/>
            <w:noWrap/>
            <w:hideMark/>
          </w:tcPr>
          <w:p w:rsidR="00FE49A1" w:rsidRPr="00FE49A1" w:rsidRDefault="00FE49A1" w:rsidP="00FE49A1">
            <w:pPr>
              <w:jc w:val="right"/>
              <w:rPr>
                <w:sz w:val="16"/>
                <w:szCs w:val="16"/>
              </w:rPr>
            </w:pPr>
            <w:r w:rsidRPr="00FE49A1">
              <w:rPr>
                <w:sz w:val="16"/>
                <w:szCs w:val="16"/>
              </w:rPr>
              <w:t>150.827.990</w:t>
            </w:r>
          </w:p>
        </w:tc>
        <w:tc>
          <w:tcPr>
            <w:tcW w:w="550" w:type="dxa"/>
            <w:noWrap/>
            <w:hideMark/>
          </w:tcPr>
          <w:p w:rsidR="00FE49A1" w:rsidRPr="00FE49A1" w:rsidRDefault="00FE49A1" w:rsidP="00FE49A1">
            <w:pPr>
              <w:jc w:val="right"/>
              <w:rPr>
                <w:sz w:val="16"/>
                <w:szCs w:val="16"/>
              </w:rPr>
            </w:pPr>
            <w:r w:rsidRPr="00FE49A1">
              <w:rPr>
                <w:sz w:val="16"/>
                <w:szCs w:val="16"/>
              </w:rPr>
              <w:t>00</w:t>
            </w:r>
          </w:p>
        </w:tc>
        <w:tc>
          <w:tcPr>
            <w:tcW w:w="1138" w:type="dxa"/>
            <w:gridSpan w:val="4"/>
            <w:noWrap/>
            <w:hideMark/>
          </w:tcPr>
          <w:p w:rsidR="00FE49A1" w:rsidRPr="00FE49A1" w:rsidRDefault="00FE49A1" w:rsidP="00FE49A1">
            <w:pPr>
              <w:jc w:val="right"/>
              <w:rPr>
                <w:sz w:val="16"/>
                <w:szCs w:val="16"/>
              </w:rPr>
            </w:pPr>
            <w:r w:rsidRPr="00FE49A1">
              <w:rPr>
                <w:sz w:val="16"/>
                <w:szCs w:val="16"/>
              </w:rPr>
              <w:t>150.827.990</w:t>
            </w:r>
          </w:p>
        </w:tc>
        <w:tc>
          <w:tcPr>
            <w:tcW w:w="403" w:type="dxa"/>
            <w:gridSpan w:val="2"/>
            <w:noWrap/>
            <w:hideMark/>
          </w:tcPr>
          <w:p w:rsidR="00FE49A1" w:rsidRPr="00FE49A1" w:rsidRDefault="00FE49A1" w:rsidP="00FE49A1">
            <w:pPr>
              <w:jc w:val="right"/>
              <w:rPr>
                <w:sz w:val="16"/>
                <w:szCs w:val="16"/>
              </w:rPr>
            </w:pPr>
            <w:r w:rsidRPr="00FE49A1">
              <w:rPr>
                <w:sz w:val="16"/>
                <w:szCs w:val="16"/>
              </w:rPr>
              <w:t>00</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V</w:t>
            </w:r>
          </w:p>
        </w:tc>
        <w:tc>
          <w:tcPr>
            <w:tcW w:w="1781" w:type="dxa"/>
            <w:gridSpan w:val="2"/>
            <w:noWrap/>
            <w:hideMark/>
          </w:tcPr>
          <w:p w:rsidR="00FE49A1" w:rsidRPr="00FE49A1" w:rsidRDefault="00FE49A1">
            <w:pPr>
              <w:rPr>
                <w:b/>
                <w:bCs/>
                <w:sz w:val="16"/>
                <w:szCs w:val="16"/>
              </w:rPr>
            </w:pPr>
            <w:r w:rsidRPr="00FE49A1">
              <w:rPr>
                <w:b/>
                <w:bCs/>
                <w:sz w:val="16"/>
                <w:szCs w:val="16"/>
              </w:rPr>
              <w:t>ÖZ KAYNAKLAR</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152.373.098</w:t>
            </w:r>
          </w:p>
        </w:tc>
        <w:tc>
          <w:tcPr>
            <w:tcW w:w="425" w:type="dxa"/>
            <w:gridSpan w:val="2"/>
            <w:noWrap/>
            <w:hideMark/>
          </w:tcPr>
          <w:p w:rsidR="00FE49A1" w:rsidRPr="00FE49A1" w:rsidRDefault="00FE49A1" w:rsidP="009C3B92">
            <w:pPr>
              <w:jc w:val="right"/>
              <w:rPr>
                <w:sz w:val="16"/>
                <w:szCs w:val="16"/>
              </w:rPr>
            </w:pPr>
            <w:r w:rsidRPr="00FE49A1">
              <w:rPr>
                <w:sz w:val="16"/>
                <w:szCs w:val="16"/>
              </w:rPr>
              <w:t>36</w:t>
            </w:r>
          </w:p>
        </w:tc>
        <w:tc>
          <w:tcPr>
            <w:tcW w:w="1138" w:type="dxa"/>
            <w:gridSpan w:val="3"/>
            <w:noWrap/>
            <w:hideMark/>
          </w:tcPr>
          <w:p w:rsidR="00FE49A1" w:rsidRPr="00FE49A1" w:rsidRDefault="00FE49A1" w:rsidP="009C3B92">
            <w:pPr>
              <w:jc w:val="right"/>
              <w:rPr>
                <w:sz w:val="16"/>
                <w:szCs w:val="16"/>
              </w:rPr>
            </w:pPr>
            <w:r w:rsidRPr="00FE49A1">
              <w:rPr>
                <w:sz w:val="16"/>
                <w:szCs w:val="16"/>
              </w:rPr>
              <w:t>151.814.991</w:t>
            </w:r>
          </w:p>
        </w:tc>
        <w:tc>
          <w:tcPr>
            <w:tcW w:w="425" w:type="dxa"/>
            <w:gridSpan w:val="2"/>
            <w:noWrap/>
            <w:hideMark/>
          </w:tcPr>
          <w:p w:rsidR="00FE49A1" w:rsidRPr="00FE49A1" w:rsidRDefault="00FE49A1" w:rsidP="009C3B92">
            <w:pPr>
              <w:jc w:val="right"/>
              <w:rPr>
                <w:sz w:val="16"/>
                <w:szCs w:val="16"/>
              </w:rPr>
            </w:pPr>
            <w:r w:rsidRPr="00FE49A1">
              <w:rPr>
                <w:sz w:val="16"/>
                <w:szCs w:val="16"/>
              </w:rPr>
              <w:t>67</w:t>
            </w:r>
          </w:p>
        </w:tc>
        <w:tc>
          <w:tcPr>
            <w:tcW w:w="1134" w:type="dxa"/>
            <w:gridSpan w:val="3"/>
            <w:noWrap/>
            <w:hideMark/>
          </w:tcPr>
          <w:p w:rsidR="00FE49A1" w:rsidRPr="00FE49A1" w:rsidRDefault="00FE49A1" w:rsidP="009C3B92">
            <w:pPr>
              <w:jc w:val="right"/>
              <w:rPr>
                <w:sz w:val="16"/>
                <w:szCs w:val="16"/>
              </w:rPr>
            </w:pPr>
            <w:r w:rsidRPr="00FE49A1">
              <w:rPr>
                <w:sz w:val="16"/>
                <w:szCs w:val="16"/>
              </w:rPr>
              <w:t>151.877.594</w:t>
            </w:r>
          </w:p>
        </w:tc>
        <w:tc>
          <w:tcPr>
            <w:tcW w:w="425" w:type="dxa"/>
            <w:gridSpan w:val="2"/>
            <w:noWrap/>
            <w:hideMark/>
          </w:tcPr>
          <w:p w:rsidR="00FE49A1" w:rsidRPr="00FE49A1" w:rsidRDefault="00FE49A1" w:rsidP="009C3B92">
            <w:pPr>
              <w:jc w:val="right"/>
              <w:rPr>
                <w:sz w:val="16"/>
                <w:szCs w:val="16"/>
              </w:rPr>
            </w:pPr>
            <w:r w:rsidRPr="00FE49A1">
              <w:rPr>
                <w:sz w:val="16"/>
                <w:szCs w:val="16"/>
              </w:rPr>
              <w:t>13</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252</w:t>
            </w:r>
          </w:p>
        </w:tc>
        <w:tc>
          <w:tcPr>
            <w:tcW w:w="1559" w:type="dxa"/>
            <w:noWrap/>
            <w:hideMark/>
          </w:tcPr>
          <w:p w:rsidR="00FE49A1" w:rsidRPr="00FE49A1" w:rsidRDefault="00FE49A1">
            <w:pPr>
              <w:rPr>
                <w:sz w:val="16"/>
                <w:szCs w:val="16"/>
              </w:rPr>
            </w:pPr>
            <w:r w:rsidRPr="00FE49A1">
              <w:rPr>
                <w:sz w:val="16"/>
                <w:szCs w:val="16"/>
              </w:rPr>
              <w:t>Binalar Hesabı</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299.151</w:t>
            </w:r>
          </w:p>
        </w:tc>
        <w:tc>
          <w:tcPr>
            <w:tcW w:w="426" w:type="dxa"/>
            <w:gridSpan w:val="3"/>
            <w:noWrap/>
            <w:hideMark/>
          </w:tcPr>
          <w:p w:rsidR="00FE49A1" w:rsidRPr="00FE49A1" w:rsidRDefault="00FE49A1" w:rsidP="00FE49A1">
            <w:pPr>
              <w:jc w:val="right"/>
              <w:rPr>
                <w:sz w:val="16"/>
                <w:szCs w:val="16"/>
              </w:rPr>
            </w:pPr>
            <w:r w:rsidRPr="00FE49A1">
              <w:rPr>
                <w:sz w:val="16"/>
                <w:szCs w:val="16"/>
              </w:rPr>
              <w:t>52</w:t>
            </w:r>
          </w:p>
        </w:tc>
        <w:tc>
          <w:tcPr>
            <w:tcW w:w="1147" w:type="dxa"/>
            <w:gridSpan w:val="4"/>
            <w:noWrap/>
            <w:hideMark/>
          </w:tcPr>
          <w:p w:rsidR="00FE49A1" w:rsidRPr="00FE49A1" w:rsidRDefault="00FE49A1" w:rsidP="00FE49A1">
            <w:pPr>
              <w:jc w:val="right"/>
              <w:rPr>
                <w:sz w:val="16"/>
                <w:szCs w:val="16"/>
              </w:rPr>
            </w:pPr>
            <w:r w:rsidRPr="00FE49A1">
              <w:rPr>
                <w:sz w:val="16"/>
                <w:szCs w:val="16"/>
              </w:rPr>
              <w:t>299.151</w:t>
            </w:r>
          </w:p>
        </w:tc>
        <w:tc>
          <w:tcPr>
            <w:tcW w:w="550" w:type="dxa"/>
            <w:noWrap/>
            <w:hideMark/>
          </w:tcPr>
          <w:p w:rsidR="00FE49A1" w:rsidRPr="00FE49A1" w:rsidRDefault="00FE49A1" w:rsidP="00FE49A1">
            <w:pPr>
              <w:jc w:val="right"/>
              <w:rPr>
                <w:sz w:val="16"/>
                <w:szCs w:val="16"/>
              </w:rPr>
            </w:pPr>
            <w:r w:rsidRPr="00FE49A1">
              <w:rPr>
                <w:sz w:val="16"/>
                <w:szCs w:val="16"/>
              </w:rPr>
              <w:t>52</w:t>
            </w:r>
          </w:p>
        </w:tc>
        <w:tc>
          <w:tcPr>
            <w:tcW w:w="1138" w:type="dxa"/>
            <w:gridSpan w:val="4"/>
            <w:noWrap/>
            <w:hideMark/>
          </w:tcPr>
          <w:p w:rsidR="00FE49A1" w:rsidRPr="00FE49A1" w:rsidRDefault="00FE49A1" w:rsidP="00FE49A1">
            <w:pPr>
              <w:jc w:val="right"/>
              <w:rPr>
                <w:sz w:val="16"/>
                <w:szCs w:val="16"/>
              </w:rPr>
            </w:pPr>
            <w:r w:rsidRPr="00FE49A1">
              <w:rPr>
                <w:sz w:val="16"/>
                <w:szCs w:val="16"/>
              </w:rPr>
              <w:t>299.151</w:t>
            </w:r>
          </w:p>
        </w:tc>
        <w:tc>
          <w:tcPr>
            <w:tcW w:w="403" w:type="dxa"/>
            <w:gridSpan w:val="2"/>
            <w:noWrap/>
            <w:hideMark/>
          </w:tcPr>
          <w:p w:rsidR="00FE49A1" w:rsidRPr="00FE49A1" w:rsidRDefault="00FE49A1" w:rsidP="00FE49A1">
            <w:pPr>
              <w:jc w:val="right"/>
              <w:rPr>
                <w:sz w:val="16"/>
                <w:szCs w:val="16"/>
              </w:rPr>
            </w:pPr>
            <w:r w:rsidRPr="00FE49A1">
              <w:rPr>
                <w:sz w:val="16"/>
                <w:szCs w:val="16"/>
              </w:rPr>
              <w:t>52</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A</w:t>
            </w:r>
          </w:p>
        </w:tc>
        <w:tc>
          <w:tcPr>
            <w:tcW w:w="1781" w:type="dxa"/>
            <w:gridSpan w:val="2"/>
            <w:noWrap/>
            <w:hideMark/>
          </w:tcPr>
          <w:p w:rsidR="00FE49A1" w:rsidRPr="00FE49A1" w:rsidRDefault="00FE49A1">
            <w:pPr>
              <w:rPr>
                <w:b/>
                <w:bCs/>
                <w:sz w:val="16"/>
                <w:szCs w:val="16"/>
              </w:rPr>
            </w:pPr>
            <w:r w:rsidRPr="00FE49A1">
              <w:rPr>
                <w:b/>
                <w:bCs/>
                <w:sz w:val="16"/>
                <w:szCs w:val="16"/>
              </w:rPr>
              <w:t>Net Değer</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152.037.165</w:t>
            </w:r>
          </w:p>
        </w:tc>
        <w:tc>
          <w:tcPr>
            <w:tcW w:w="425" w:type="dxa"/>
            <w:gridSpan w:val="2"/>
            <w:noWrap/>
            <w:hideMark/>
          </w:tcPr>
          <w:p w:rsidR="00FE49A1" w:rsidRPr="00FE49A1" w:rsidRDefault="00FE49A1" w:rsidP="009C3B92">
            <w:pPr>
              <w:jc w:val="right"/>
              <w:rPr>
                <w:sz w:val="16"/>
                <w:szCs w:val="16"/>
              </w:rPr>
            </w:pPr>
            <w:r w:rsidRPr="00FE49A1">
              <w:rPr>
                <w:sz w:val="16"/>
                <w:szCs w:val="16"/>
              </w:rPr>
              <w:t>42</w:t>
            </w:r>
          </w:p>
        </w:tc>
        <w:tc>
          <w:tcPr>
            <w:tcW w:w="1138" w:type="dxa"/>
            <w:gridSpan w:val="3"/>
            <w:noWrap/>
            <w:hideMark/>
          </w:tcPr>
          <w:p w:rsidR="00FE49A1" w:rsidRPr="00FE49A1" w:rsidRDefault="00FE49A1" w:rsidP="009C3B92">
            <w:pPr>
              <w:jc w:val="right"/>
              <w:rPr>
                <w:sz w:val="16"/>
                <w:szCs w:val="16"/>
              </w:rPr>
            </w:pPr>
            <w:r w:rsidRPr="00FE49A1">
              <w:rPr>
                <w:sz w:val="16"/>
                <w:szCs w:val="16"/>
              </w:rPr>
              <w:t>152.167.738</w:t>
            </w:r>
          </w:p>
        </w:tc>
        <w:tc>
          <w:tcPr>
            <w:tcW w:w="425" w:type="dxa"/>
            <w:gridSpan w:val="2"/>
            <w:noWrap/>
            <w:hideMark/>
          </w:tcPr>
          <w:p w:rsidR="00FE49A1" w:rsidRPr="00FE49A1" w:rsidRDefault="00FE49A1" w:rsidP="009C3B92">
            <w:pPr>
              <w:jc w:val="right"/>
              <w:rPr>
                <w:sz w:val="16"/>
                <w:szCs w:val="16"/>
              </w:rPr>
            </w:pPr>
            <w:r w:rsidRPr="00FE49A1">
              <w:rPr>
                <w:sz w:val="16"/>
                <w:szCs w:val="16"/>
              </w:rPr>
              <w:t>29</w:t>
            </w:r>
          </w:p>
        </w:tc>
        <w:tc>
          <w:tcPr>
            <w:tcW w:w="1134" w:type="dxa"/>
            <w:gridSpan w:val="3"/>
            <w:noWrap/>
            <w:hideMark/>
          </w:tcPr>
          <w:p w:rsidR="00FE49A1" w:rsidRPr="00FE49A1" w:rsidRDefault="00FE49A1" w:rsidP="009C3B92">
            <w:pPr>
              <w:jc w:val="right"/>
              <w:rPr>
                <w:sz w:val="16"/>
                <w:szCs w:val="16"/>
              </w:rPr>
            </w:pPr>
            <w:r w:rsidRPr="00FE49A1">
              <w:rPr>
                <w:sz w:val="16"/>
                <w:szCs w:val="16"/>
              </w:rPr>
              <w:t>152.728.718</w:t>
            </w:r>
          </w:p>
        </w:tc>
        <w:tc>
          <w:tcPr>
            <w:tcW w:w="425" w:type="dxa"/>
            <w:gridSpan w:val="2"/>
            <w:noWrap/>
            <w:hideMark/>
          </w:tcPr>
          <w:p w:rsidR="00FE49A1" w:rsidRPr="00FE49A1" w:rsidRDefault="00FE49A1" w:rsidP="009C3B92">
            <w:pPr>
              <w:jc w:val="right"/>
              <w:rPr>
                <w:sz w:val="16"/>
                <w:szCs w:val="16"/>
              </w:rPr>
            </w:pPr>
            <w:r w:rsidRPr="00FE49A1">
              <w:rPr>
                <w:sz w:val="16"/>
                <w:szCs w:val="16"/>
              </w:rPr>
              <w:t>28</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253</w:t>
            </w:r>
          </w:p>
        </w:tc>
        <w:tc>
          <w:tcPr>
            <w:tcW w:w="1559" w:type="dxa"/>
            <w:noWrap/>
            <w:hideMark/>
          </w:tcPr>
          <w:p w:rsidR="00FE49A1" w:rsidRPr="00FE49A1" w:rsidRDefault="00FE49A1">
            <w:pPr>
              <w:rPr>
                <w:sz w:val="16"/>
                <w:szCs w:val="16"/>
              </w:rPr>
            </w:pPr>
            <w:r w:rsidRPr="00FE49A1">
              <w:rPr>
                <w:sz w:val="16"/>
                <w:szCs w:val="16"/>
              </w:rPr>
              <w:t>Tesis, Makine Ve Cihazlar Hesabı</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150.106</w:t>
            </w:r>
          </w:p>
        </w:tc>
        <w:tc>
          <w:tcPr>
            <w:tcW w:w="426" w:type="dxa"/>
            <w:gridSpan w:val="3"/>
            <w:noWrap/>
            <w:hideMark/>
          </w:tcPr>
          <w:p w:rsidR="00FE49A1" w:rsidRPr="00FE49A1" w:rsidRDefault="00FE49A1" w:rsidP="00FE49A1">
            <w:pPr>
              <w:jc w:val="right"/>
              <w:rPr>
                <w:sz w:val="16"/>
                <w:szCs w:val="16"/>
              </w:rPr>
            </w:pPr>
            <w:r w:rsidRPr="00FE49A1">
              <w:rPr>
                <w:sz w:val="16"/>
                <w:szCs w:val="16"/>
              </w:rPr>
              <w:t>36</w:t>
            </w:r>
          </w:p>
        </w:tc>
        <w:tc>
          <w:tcPr>
            <w:tcW w:w="1147" w:type="dxa"/>
            <w:gridSpan w:val="4"/>
            <w:noWrap/>
            <w:hideMark/>
          </w:tcPr>
          <w:p w:rsidR="00FE49A1" w:rsidRPr="00FE49A1" w:rsidRDefault="00FE49A1" w:rsidP="00FE49A1">
            <w:pPr>
              <w:jc w:val="right"/>
              <w:rPr>
                <w:sz w:val="16"/>
                <w:szCs w:val="16"/>
              </w:rPr>
            </w:pPr>
            <w:r w:rsidRPr="00FE49A1">
              <w:rPr>
                <w:sz w:val="16"/>
                <w:szCs w:val="16"/>
              </w:rPr>
              <w:t>173.466</w:t>
            </w:r>
          </w:p>
        </w:tc>
        <w:tc>
          <w:tcPr>
            <w:tcW w:w="550" w:type="dxa"/>
            <w:noWrap/>
            <w:hideMark/>
          </w:tcPr>
          <w:p w:rsidR="00FE49A1" w:rsidRPr="00FE49A1" w:rsidRDefault="00FE49A1" w:rsidP="00FE49A1">
            <w:pPr>
              <w:jc w:val="right"/>
              <w:rPr>
                <w:sz w:val="16"/>
                <w:szCs w:val="16"/>
              </w:rPr>
            </w:pPr>
            <w:r w:rsidRPr="00FE49A1">
              <w:rPr>
                <w:sz w:val="16"/>
                <w:szCs w:val="16"/>
              </w:rPr>
              <w:t>64</w:t>
            </w:r>
          </w:p>
        </w:tc>
        <w:tc>
          <w:tcPr>
            <w:tcW w:w="1138" w:type="dxa"/>
            <w:gridSpan w:val="4"/>
            <w:noWrap/>
            <w:hideMark/>
          </w:tcPr>
          <w:p w:rsidR="00FE49A1" w:rsidRPr="00FE49A1" w:rsidRDefault="00FE49A1" w:rsidP="00FE49A1">
            <w:pPr>
              <w:jc w:val="right"/>
              <w:rPr>
                <w:sz w:val="16"/>
                <w:szCs w:val="16"/>
              </w:rPr>
            </w:pPr>
            <w:r w:rsidRPr="00FE49A1">
              <w:rPr>
                <w:sz w:val="16"/>
                <w:szCs w:val="16"/>
              </w:rPr>
              <w:t>183.288</w:t>
            </w:r>
          </w:p>
        </w:tc>
        <w:tc>
          <w:tcPr>
            <w:tcW w:w="403" w:type="dxa"/>
            <w:gridSpan w:val="2"/>
            <w:noWrap/>
            <w:hideMark/>
          </w:tcPr>
          <w:p w:rsidR="00FE49A1" w:rsidRPr="00FE49A1" w:rsidRDefault="00FE49A1" w:rsidP="00FE49A1">
            <w:pPr>
              <w:jc w:val="right"/>
              <w:rPr>
                <w:sz w:val="16"/>
                <w:szCs w:val="16"/>
              </w:rPr>
            </w:pPr>
            <w:r w:rsidRPr="00FE49A1">
              <w:rPr>
                <w:sz w:val="16"/>
                <w:szCs w:val="16"/>
              </w:rPr>
              <w:t>67</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500</w:t>
            </w:r>
          </w:p>
        </w:tc>
        <w:tc>
          <w:tcPr>
            <w:tcW w:w="1781" w:type="dxa"/>
            <w:gridSpan w:val="2"/>
            <w:noWrap/>
            <w:hideMark/>
          </w:tcPr>
          <w:p w:rsidR="00FE49A1" w:rsidRPr="00FE49A1" w:rsidRDefault="00FE49A1">
            <w:pPr>
              <w:rPr>
                <w:sz w:val="16"/>
                <w:szCs w:val="16"/>
              </w:rPr>
            </w:pPr>
            <w:r w:rsidRPr="00FE49A1">
              <w:rPr>
                <w:sz w:val="16"/>
                <w:szCs w:val="16"/>
              </w:rPr>
              <w:t>Net Değer Hesabı</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152.037.165</w:t>
            </w:r>
          </w:p>
        </w:tc>
        <w:tc>
          <w:tcPr>
            <w:tcW w:w="425" w:type="dxa"/>
            <w:gridSpan w:val="2"/>
            <w:noWrap/>
            <w:hideMark/>
          </w:tcPr>
          <w:p w:rsidR="00FE49A1" w:rsidRPr="00FE49A1" w:rsidRDefault="00FE49A1" w:rsidP="009C3B92">
            <w:pPr>
              <w:jc w:val="right"/>
              <w:rPr>
                <w:sz w:val="16"/>
                <w:szCs w:val="16"/>
              </w:rPr>
            </w:pPr>
            <w:r w:rsidRPr="00FE49A1">
              <w:rPr>
                <w:sz w:val="16"/>
                <w:szCs w:val="16"/>
              </w:rPr>
              <w:t>42</w:t>
            </w:r>
          </w:p>
        </w:tc>
        <w:tc>
          <w:tcPr>
            <w:tcW w:w="1138" w:type="dxa"/>
            <w:gridSpan w:val="3"/>
            <w:noWrap/>
            <w:hideMark/>
          </w:tcPr>
          <w:p w:rsidR="00FE49A1" w:rsidRPr="00FE49A1" w:rsidRDefault="00FE49A1" w:rsidP="009C3B92">
            <w:pPr>
              <w:jc w:val="right"/>
              <w:rPr>
                <w:sz w:val="16"/>
                <w:szCs w:val="16"/>
              </w:rPr>
            </w:pPr>
            <w:r w:rsidRPr="00FE49A1">
              <w:rPr>
                <w:sz w:val="16"/>
                <w:szCs w:val="16"/>
              </w:rPr>
              <w:t>152.167.738</w:t>
            </w:r>
          </w:p>
        </w:tc>
        <w:tc>
          <w:tcPr>
            <w:tcW w:w="425" w:type="dxa"/>
            <w:gridSpan w:val="2"/>
            <w:noWrap/>
            <w:hideMark/>
          </w:tcPr>
          <w:p w:rsidR="00FE49A1" w:rsidRPr="00FE49A1" w:rsidRDefault="00FE49A1" w:rsidP="009C3B92">
            <w:pPr>
              <w:jc w:val="right"/>
              <w:rPr>
                <w:sz w:val="16"/>
                <w:szCs w:val="16"/>
              </w:rPr>
            </w:pPr>
            <w:r w:rsidRPr="00FE49A1">
              <w:rPr>
                <w:sz w:val="16"/>
                <w:szCs w:val="16"/>
              </w:rPr>
              <w:t>29</w:t>
            </w:r>
          </w:p>
        </w:tc>
        <w:tc>
          <w:tcPr>
            <w:tcW w:w="1134" w:type="dxa"/>
            <w:gridSpan w:val="3"/>
            <w:noWrap/>
            <w:hideMark/>
          </w:tcPr>
          <w:p w:rsidR="00FE49A1" w:rsidRPr="00FE49A1" w:rsidRDefault="00FE49A1" w:rsidP="009C3B92">
            <w:pPr>
              <w:jc w:val="right"/>
              <w:rPr>
                <w:sz w:val="16"/>
                <w:szCs w:val="16"/>
              </w:rPr>
            </w:pPr>
            <w:r w:rsidRPr="00FE49A1">
              <w:rPr>
                <w:sz w:val="16"/>
                <w:szCs w:val="16"/>
              </w:rPr>
              <w:t>152.728.718</w:t>
            </w:r>
          </w:p>
        </w:tc>
        <w:tc>
          <w:tcPr>
            <w:tcW w:w="425" w:type="dxa"/>
            <w:gridSpan w:val="2"/>
            <w:noWrap/>
            <w:hideMark/>
          </w:tcPr>
          <w:p w:rsidR="00FE49A1" w:rsidRPr="00FE49A1" w:rsidRDefault="00FE49A1" w:rsidP="009C3B92">
            <w:pPr>
              <w:jc w:val="right"/>
              <w:rPr>
                <w:sz w:val="16"/>
                <w:szCs w:val="16"/>
              </w:rPr>
            </w:pPr>
            <w:r w:rsidRPr="00FE49A1">
              <w:rPr>
                <w:sz w:val="16"/>
                <w:szCs w:val="16"/>
              </w:rPr>
              <w:t>28</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254</w:t>
            </w:r>
          </w:p>
        </w:tc>
        <w:tc>
          <w:tcPr>
            <w:tcW w:w="1559" w:type="dxa"/>
            <w:noWrap/>
            <w:hideMark/>
          </w:tcPr>
          <w:p w:rsidR="00FE49A1" w:rsidRPr="00FE49A1" w:rsidRDefault="00FE49A1">
            <w:pPr>
              <w:rPr>
                <w:sz w:val="16"/>
                <w:szCs w:val="16"/>
              </w:rPr>
            </w:pPr>
            <w:r w:rsidRPr="00FE49A1">
              <w:rPr>
                <w:sz w:val="16"/>
                <w:szCs w:val="16"/>
              </w:rPr>
              <w:t>Taşıtlar Hesabı</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272.743</w:t>
            </w:r>
          </w:p>
        </w:tc>
        <w:tc>
          <w:tcPr>
            <w:tcW w:w="426" w:type="dxa"/>
            <w:gridSpan w:val="3"/>
            <w:noWrap/>
            <w:hideMark/>
          </w:tcPr>
          <w:p w:rsidR="00FE49A1" w:rsidRPr="00FE49A1" w:rsidRDefault="00FE49A1" w:rsidP="00FE49A1">
            <w:pPr>
              <w:jc w:val="right"/>
              <w:rPr>
                <w:sz w:val="16"/>
                <w:szCs w:val="16"/>
              </w:rPr>
            </w:pPr>
            <w:r w:rsidRPr="00FE49A1">
              <w:rPr>
                <w:sz w:val="16"/>
                <w:szCs w:val="16"/>
              </w:rPr>
              <w:t>96</w:t>
            </w:r>
          </w:p>
        </w:tc>
        <w:tc>
          <w:tcPr>
            <w:tcW w:w="1147" w:type="dxa"/>
            <w:gridSpan w:val="4"/>
            <w:noWrap/>
            <w:hideMark/>
          </w:tcPr>
          <w:p w:rsidR="00FE49A1" w:rsidRPr="00FE49A1" w:rsidRDefault="00FE49A1" w:rsidP="00FE49A1">
            <w:pPr>
              <w:jc w:val="right"/>
              <w:rPr>
                <w:sz w:val="16"/>
                <w:szCs w:val="16"/>
              </w:rPr>
            </w:pPr>
            <w:r w:rsidRPr="00FE49A1">
              <w:rPr>
                <w:sz w:val="16"/>
                <w:szCs w:val="16"/>
              </w:rPr>
              <w:t>269.067</w:t>
            </w:r>
          </w:p>
        </w:tc>
        <w:tc>
          <w:tcPr>
            <w:tcW w:w="550" w:type="dxa"/>
            <w:noWrap/>
            <w:hideMark/>
          </w:tcPr>
          <w:p w:rsidR="00FE49A1" w:rsidRPr="00FE49A1" w:rsidRDefault="00FE49A1" w:rsidP="00FE49A1">
            <w:pPr>
              <w:jc w:val="right"/>
              <w:rPr>
                <w:sz w:val="16"/>
                <w:szCs w:val="16"/>
              </w:rPr>
            </w:pPr>
            <w:r w:rsidRPr="00FE49A1">
              <w:rPr>
                <w:sz w:val="16"/>
                <w:szCs w:val="16"/>
              </w:rPr>
              <w:t>76</w:t>
            </w:r>
          </w:p>
        </w:tc>
        <w:tc>
          <w:tcPr>
            <w:tcW w:w="1138" w:type="dxa"/>
            <w:gridSpan w:val="4"/>
            <w:noWrap/>
            <w:hideMark/>
          </w:tcPr>
          <w:p w:rsidR="00FE49A1" w:rsidRPr="00FE49A1" w:rsidRDefault="00FE49A1" w:rsidP="00FE49A1">
            <w:pPr>
              <w:jc w:val="right"/>
              <w:rPr>
                <w:sz w:val="16"/>
                <w:szCs w:val="16"/>
              </w:rPr>
            </w:pPr>
            <w:r w:rsidRPr="00FE49A1">
              <w:rPr>
                <w:sz w:val="16"/>
                <w:szCs w:val="16"/>
              </w:rPr>
              <w:t>269.067</w:t>
            </w:r>
          </w:p>
        </w:tc>
        <w:tc>
          <w:tcPr>
            <w:tcW w:w="403" w:type="dxa"/>
            <w:gridSpan w:val="2"/>
            <w:noWrap/>
            <w:hideMark/>
          </w:tcPr>
          <w:p w:rsidR="00FE49A1" w:rsidRPr="00FE49A1" w:rsidRDefault="00FE49A1" w:rsidP="00FE49A1">
            <w:pPr>
              <w:jc w:val="right"/>
              <w:rPr>
                <w:sz w:val="16"/>
                <w:szCs w:val="16"/>
              </w:rPr>
            </w:pPr>
            <w:r w:rsidRPr="00FE49A1">
              <w:rPr>
                <w:sz w:val="16"/>
                <w:szCs w:val="16"/>
              </w:rPr>
              <w:t>76</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D</w:t>
            </w:r>
          </w:p>
        </w:tc>
        <w:tc>
          <w:tcPr>
            <w:tcW w:w="1781" w:type="dxa"/>
            <w:gridSpan w:val="2"/>
            <w:noWrap/>
            <w:hideMark/>
          </w:tcPr>
          <w:p w:rsidR="00FE49A1" w:rsidRPr="00FE49A1" w:rsidRDefault="00FE49A1">
            <w:pPr>
              <w:rPr>
                <w:b/>
                <w:bCs/>
                <w:sz w:val="16"/>
                <w:szCs w:val="16"/>
              </w:rPr>
            </w:pPr>
            <w:r w:rsidRPr="00FE49A1">
              <w:rPr>
                <w:b/>
                <w:bCs/>
                <w:sz w:val="16"/>
                <w:szCs w:val="16"/>
              </w:rPr>
              <w:t>Geçmiş Yıllar Olumlu Faaliyet Sonuçları</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691.552</w:t>
            </w:r>
          </w:p>
        </w:tc>
        <w:tc>
          <w:tcPr>
            <w:tcW w:w="425" w:type="dxa"/>
            <w:gridSpan w:val="2"/>
            <w:noWrap/>
            <w:hideMark/>
          </w:tcPr>
          <w:p w:rsidR="00FE49A1" w:rsidRPr="00FE49A1" w:rsidRDefault="00FE49A1" w:rsidP="009C3B92">
            <w:pPr>
              <w:jc w:val="right"/>
              <w:rPr>
                <w:sz w:val="16"/>
                <w:szCs w:val="16"/>
              </w:rPr>
            </w:pPr>
            <w:r w:rsidRPr="00FE49A1">
              <w:rPr>
                <w:sz w:val="16"/>
                <w:szCs w:val="16"/>
              </w:rPr>
              <w:t>86</w:t>
            </w:r>
          </w:p>
        </w:tc>
        <w:tc>
          <w:tcPr>
            <w:tcW w:w="1138" w:type="dxa"/>
            <w:gridSpan w:val="3"/>
            <w:noWrap/>
            <w:hideMark/>
          </w:tcPr>
          <w:p w:rsidR="00FE49A1" w:rsidRPr="00FE49A1" w:rsidRDefault="00FE49A1" w:rsidP="009C3B92">
            <w:pPr>
              <w:jc w:val="right"/>
              <w:rPr>
                <w:sz w:val="16"/>
                <w:szCs w:val="16"/>
              </w:rPr>
            </w:pPr>
            <w:r w:rsidRPr="00FE49A1">
              <w:rPr>
                <w:sz w:val="16"/>
                <w:szCs w:val="16"/>
              </w:rPr>
              <w:t>1.339.339</w:t>
            </w:r>
          </w:p>
        </w:tc>
        <w:tc>
          <w:tcPr>
            <w:tcW w:w="425" w:type="dxa"/>
            <w:gridSpan w:val="2"/>
            <w:noWrap/>
            <w:hideMark/>
          </w:tcPr>
          <w:p w:rsidR="00FE49A1" w:rsidRPr="00FE49A1" w:rsidRDefault="00FE49A1" w:rsidP="009C3B92">
            <w:pPr>
              <w:jc w:val="right"/>
              <w:rPr>
                <w:sz w:val="16"/>
                <w:szCs w:val="16"/>
              </w:rPr>
            </w:pPr>
            <w:r w:rsidRPr="00FE49A1">
              <w:rPr>
                <w:sz w:val="16"/>
                <w:szCs w:val="16"/>
              </w:rPr>
              <w:t>08</w:t>
            </w:r>
          </w:p>
        </w:tc>
        <w:tc>
          <w:tcPr>
            <w:tcW w:w="1134" w:type="dxa"/>
            <w:gridSpan w:val="3"/>
            <w:noWrap/>
            <w:hideMark/>
          </w:tcPr>
          <w:p w:rsidR="00FE49A1" w:rsidRPr="00FE49A1" w:rsidRDefault="00FE49A1" w:rsidP="009C3B92">
            <w:pPr>
              <w:jc w:val="right"/>
              <w:rPr>
                <w:sz w:val="16"/>
                <w:szCs w:val="16"/>
              </w:rPr>
            </w:pPr>
            <w:r w:rsidRPr="00FE49A1">
              <w:rPr>
                <w:sz w:val="16"/>
                <w:szCs w:val="16"/>
              </w:rPr>
              <w:t>2.370.004</w:t>
            </w:r>
          </w:p>
        </w:tc>
        <w:tc>
          <w:tcPr>
            <w:tcW w:w="425" w:type="dxa"/>
            <w:gridSpan w:val="2"/>
            <w:noWrap/>
            <w:hideMark/>
          </w:tcPr>
          <w:p w:rsidR="00FE49A1" w:rsidRPr="00FE49A1" w:rsidRDefault="00FE49A1" w:rsidP="009C3B92">
            <w:pPr>
              <w:jc w:val="right"/>
              <w:rPr>
                <w:sz w:val="16"/>
                <w:szCs w:val="16"/>
              </w:rPr>
            </w:pPr>
            <w:r w:rsidRPr="00FE49A1">
              <w:rPr>
                <w:sz w:val="16"/>
                <w:szCs w:val="16"/>
              </w:rPr>
              <w:t>61</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255</w:t>
            </w:r>
          </w:p>
        </w:tc>
        <w:tc>
          <w:tcPr>
            <w:tcW w:w="1559" w:type="dxa"/>
            <w:noWrap/>
            <w:hideMark/>
          </w:tcPr>
          <w:p w:rsidR="00FE49A1" w:rsidRPr="00FE49A1" w:rsidRDefault="00FE49A1">
            <w:pPr>
              <w:rPr>
                <w:sz w:val="16"/>
                <w:szCs w:val="16"/>
              </w:rPr>
            </w:pPr>
            <w:r w:rsidRPr="00FE49A1">
              <w:rPr>
                <w:sz w:val="16"/>
                <w:szCs w:val="16"/>
              </w:rPr>
              <w:t>Demirbaşlar Hesabı</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1.895.592</w:t>
            </w:r>
          </w:p>
        </w:tc>
        <w:tc>
          <w:tcPr>
            <w:tcW w:w="426" w:type="dxa"/>
            <w:gridSpan w:val="3"/>
            <w:noWrap/>
            <w:hideMark/>
          </w:tcPr>
          <w:p w:rsidR="00FE49A1" w:rsidRPr="00FE49A1" w:rsidRDefault="00FE49A1" w:rsidP="00FE49A1">
            <w:pPr>
              <w:jc w:val="right"/>
              <w:rPr>
                <w:sz w:val="16"/>
                <w:szCs w:val="16"/>
              </w:rPr>
            </w:pPr>
            <w:r w:rsidRPr="00FE49A1">
              <w:rPr>
                <w:sz w:val="16"/>
                <w:szCs w:val="16"/>
              </w:rPr>
              <w:t>91</w:t>
            </w:r>
          </w:p>
        </w:tc>
        <w:tc>
          <w:tcPr>
            <w:tcW w:w="1147" w:type="dxa"/>
            <w:gridSpan w:val="4"/>
            <w:noWrap/>
            <w:hideMark/>
          </w:tcPr>
          <w:p w:rsidR="00FE49A1" w:rsidRPr="00FE49A1" w:rsidRDefault="00FE49A1" w:rsidP="00FE49A1">
            <w:pPr>
              <w:jc w:val="right"/>
              <w:rPr>
                <w:sz w:val="16"/>
                <w:szCs w:val="16"/>
              </w:rPr>
            </w:pPr>
            <w:r w:rsidRPr="00FE49A1">
              <w:rPr>
                <w:sz w:val="16"/>
                <w:szCs w:val="16"/>
              </w:rPr>
              <w:t>2.080.022</w:t>
            </w:r>
          </w:p>
        </w:tc>
        <w:tc>
          <w:tcPr>
            <w:tcW w:w="550" w:type="dxa"/>
            <w:noWrap/>
            <w:hideMark/>
          </w:tcPr>
          <w:p w:rsidR="00FE49A1" w:rsidRPr="00FE49A1" w:rsidRDefault="00FE49A1" w:rsidP="00FE49A1">
            <w:pPr>
              <w:jc w:val="right"/>
              <w:rPr>
                <w:sz w:val="16"/>
                <w:szCs w:val="16"/>
              </w:rPr>
            </w:pPr>
            <w:r w:rsidRPr="00FE49A1">
              <w:rPr>
                <w:sz w:val="16"/>
                <w:szCs w:val="16"/>
              </w:rPr>
              <w:t>92</w:t>
            </w:r>
          </w:p>
        </w:tc>
        <w:tc>
          <w:tcPr>
            <w:tcW w:w="1138" w:type="dxa"/>
            <w:gridSpan w:val="4"/>
            <w:noWrap/>
            <w:hideMark/>
          </w:tcPr>
          <w:p w:rsidR="00FE49A1" w:rsidRPr="00FE49A1" w:rsidRDefault="00FE49A1" w:rsidP="00FE49A1">
            <w:pPr>
              <w:jc w:val="right"/>
              <w:rPr>
                <w:sz w:val="16"/>
                <w:szCs w:val="16"/>
              </w:rPr>
            </w:pPr>
            <w:r w:rsidRPr="00FE49A1">
              <w:rPr>
                <w:sz w:val="16"/>
                <w:szCs w:val="16"/>
              </w:rPr>
              <w:t>2.188.567</w:t>
            </w:r>
          </w:p>
        </w:tc>
        <w:tc>
          <w:tcPr>
            <w:tcW w:w="403" w:type="dxa"/>
            <w:gridSpan w:val="2"/>
            <w:noWrap/>
            <w:hideMark/>
          </w:tcPr>
          <w:p w:rsidR="00FE49A1" w:rsidRPr="00FE49A1" w:rsidRDefault="00FE49A1" w:rsidP="00FE49A1">
            <w:pPr>
              <w:jc w:val="right"/>
              <w:rPr>
                <w:sz w:val="16"/>
                <w:szCs w:val="16"/>
              </w:rPr>
            </w:pPr>
            <w:r w:rsidRPr="00FE49A1">
              <w:rPr>
                <w:sz w:val="16"/>
                <w:szCs w:val="16"/>
              </w:rPr>
              <w:t>56</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570</w:t>
            </w:r>
          </w:p>
        </w:tc>
        <w:tc>
          <w:tcPr>
            <w:tcW w:w="1781" w:type="dxa"/>
            <w:gridSpan w:val="2"/>
            <w:noWrap/>
            <w:hideMark/>
          </w:tcPr>
          <w:p w:rsidR="00FE49A1" w:rsidRPr="00FE49A1" w:rsidRDefault="00FE49A1">
            <w:pPr>
              <w:rPr>
                <w:sz w:val="16"/>
                <w:szCs w:val="16"/>
              </w:rPr>
            </w:pPr>
            <w:r w:rsidRPr="00FE49A1">
              <w:rPr>
                <w:sz w:val="16"/>
                <w:szCs w:val="16"/>
              </w:rPr>
              <w:t>Geçmiş Yıllar Olumlu Faaliyet Sonuçları Hesabı</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691.552</w:t>
            </w:r>
          </w:p>
        </w:tc>
        <w:tc>
          <w:tcPr>
            <w:tcW w:w="425" w:type="dxa"/>
            <w:gridSpan w:val="2"/>
            <w:noWrap/>
            <w:hideMark/>
          </w:tcPr>
          <w:p w:rsidR="00FE49A1" w:rsidRPr="00FE49A1" w:rsidRDefault="00FE49A1" w:rsidP="009C3B92">
            <w:pPr>
              <w:jc w:val="right"/>
              <w:rPr>
                <w:sz w:val="16"/>
                <w:szCs w:val="16"/>
              </w:rPr>
            </w:pPr>
            <w:r w:rsidRPr="00FE49A1">
              <w:rPr>
                <w:sz w:val="16"/>
                <w:szCs w:val="16"/>
              </w:rPr>
              <w:t>86</w:t>
            </w:r>
          </w:p>
        </w:tc>
        <w:tc>
          <w:tcPr>
            <w:tcW w:w="1138" w:type="dxa"/>
            <w:gridSpan w:val="3"/>
            <w:noWrap/>
            <w:hideMark/>
          </w:tcPr>
          <w:p w:rsidR="00FE49A1" w:rsidRPr="00FE49A1" w:rsidRDefault="00FE49A1" w:rsidP="009C3B92">
            <w:pPr>
              <w:jc w:val="right"/>
              <w:rPr>
                <w:sz w:val="16"/>
                <w:szCs w:val="16"/>
              </w:rPr>
            </w:pPr>
            <w:r w:rsidRPr="00FE49A1">
              <w:rPr>
                <w:sz w:val="16"/>
                <w:szCs w:val="16"/>
              </w:rPr>
              <w:t>1.339.339</w:t>
            </w:r>
          </w:p>
        </w:tc>
        <w:tc>
          <w:tcPr>
            <w:tcW w:w="425" w:type="dxa"/>
            <w:gridSpan w:val="2"/>
            <w:noWrap/>
            <w:hideMark/>
          </w:tcPr>
          <w:p w:rsidR="00FE49A1" w:rsidRPr="00FE49A1" w:rsidRDefault="00FE49A1" w:rsidP="009C3B92">
            <w:pPr>
              <w:jc w:val="right"/>
              <w:rPr>
                <w:sz w:val="16"/>
                <w:szCs w:val="16"/>
              </w:rPr>
            </w:pPr>
            <w:r w:rsidRPr="00FE49A1">
              <w:rPr>
                <w:sz w:val="16"/>
                <w:szCs w:val="16"/>
              </w:rPr>
              <w:t>08</w:t>
            </w:r>
          </w:p>
        </w:tc>
        <w:tc>
          <w:tcPr>
            <w:tcW w:w="1134" w:type="dxa"/>
            <w:gridSpan w:val="3"/>
            <w:noWrap/>
            <w:hideMark/>
          </w:tcPr>
          <w:p w:rsidR="00FE49A1" w:rsidRPr="00FE49A1" w:rsidRDefault="00FE49A1" w:rsidP="009C3B92">
            <w:pPr>
              <w:jc w:val="right"/>
              <w:rPr>
                <w:sz w:val="16"/>
                <w:szCs w:val="16"/>
              </w:rPr>
            </w:pPr>
            <w:r w:rsidRPr="00FE49A1">
              <w:rPr>
                <w:sz w:val="16"/>
                <w:szCs w:val="16"/>
              </w:rPr>
              <w:t>2.370.004</w:t>
            </w:r>
          </w:p>
        </w:tc>
        <w:tc>
          <w:tcPr>
            <w:tcW w:w="425" w:type="dxa"/>
            <w:gridSpan w:val="2"/>
            <w:noWrap/>
            <w:hideMark/>
          </w:tcPr>
          <w:p w:rsidR="00FE49A1" w:rsidRPr="00FE49A1" w:rsidRDefault="00FE49A1" w:rsidP="009C3B92">
            <w:pPr>
              <w:jc w:val="right"/>
              <w:rPr>
                <w:sz w:val="16"/>
                <w:szCs w:val="16"/>
              </w:rPr>
            </w:pPr>
            <w:r w:rsidRPr="00FE49A1">
              <w:rPr>
                <w:sz w:val="16"/>
                <w:szCs w:val="16"/>
              </w:rPr>
              <w:t>61</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lastRenderedPageBreak/>
              <w:t>257</w:t>
            </w:r>
          </w:p>
        </w:tc>
        <w:tc>
          <w:tcPr>
            <w:tcW w:w="1559" w:type="dxa"/>
            <w:noWrap/>
            <w:hideMark/>
          </w:tcPr>
          <w:p w:rsidR="00FE49A1" w:rsidRPr="00FE49A1" w:rsidRDefault="00FE49A1">
            <w:pPr>
              <w:rPr>
                <w:sz w:val="16"/>
                <w:szCs w:val="16"/>
              </w:rPr>
            </w:pPr>
            <w:r w:rsidRPr="00FE49A1">
              <w:rPr>
                <w:sz w:val="16"/>
                <w:szCs w:val="16"/>
              </w:rPr>
              <w:t>Birikmiş Amortismanlar Hesabı (-)</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-2.042.498</w:t>
            </w:r>
          </w:p>
        </w:tc>
        <w:tc>
          <w:tcPr>
            <w:tcW w:w="426" w:type="dxa"/>
            <w:gridSpan w:val="3"/>
            <w:noWrap/>
            <w:hideMark/>
          </w:tcPr>
          <w:p w:rsidR="00FE49A1" w:rsidRPr="00FE49A1" w:rsidRDefault="00FE49A1" w:rsidP="00FE49A1">
            <w:pPr>
              <w:jc w:val="right"/>
              <w:rPr>
                <w:sz w:val="16"/>
                <w:szCs w:val="16"/>
              </w:rPr>
            </w:pPr>
            <w:r w:rsidRPr="00FE49A1">
              <w:rPr>
                <w:sz w:val="16"/>
                <w:szCs w:val="16"/>
              </w:rPr>
              <w:t>02</w:t>
            </w:r>
          </w:p>
        </w:tc>
        <w:tc>
          <w:tcPr>
            <w:tcW w:w="1147" w:type="dxa"/>
            <w:gridSpan w:val="4"/>
            <w:noWrap/>
            <w:hideMark/>
          </w:tcPr>
          <w:p w:rsidR="00FE49A1" w:rsidRPr="00FE49A1" w:rsidRDefault="00FE49A1" w:rsidP="00FE49A1">
            <w:pPr>
              <w:jc w:val="right"/>
              <w:rPr>
                <w:sz w:val="16"/>
                <w:szCs w:val="16"/>
              </w:rPr>
            </w:pPr>
            <w:r w:rsidRPr="00FE49A1">
              <w:rPr>
                <w:sz w:val="16"/>
                <w:szCs w:val="16"/>
              </w:rPr>
              <w:t>-2.726.050</w:t>
            </w:r>
          </w:p>
        </w:tc>
        <w:tc>
          <w:tcPr>
            <w:tcW w:w="550" w:type="dxa"/>
            <w:noWrap/>
            <w:hideMark/>
          </w:tcPr>
          <w:p w:rsidR="00FE49A1" w:rsidRPr="00FE49A1" w:rsidRDefault="00FE49A1" w:rsidP="00FE49A1">
            <w:pPr>
              <w:jc w:val="right"/>
              <w:rPr>
                <w:sz w:val="16"/>
                <w:szCs w:val="16"/>
              </w:rPr>
            </w:pPr>
            <w:r w:rsidRPr="00FE49A1">
              <w:rPr>
                <w:sz w:val="16"/>
                <w:szCs w:val="16"/>
              </w:rPr>
              <w:t>34</w:t>
            </w:r>
          </w:p>
        </w:tc>
        <w:tc>
          <w:tcPr>
            <w:tcW w:w="1138" w:type="dxa"/>
            <w:gridSpan w:val="4"/>
            <w:noWrap/>
            <w:hideMark/>
          </w:tcPr>
          <w:p w:rsidR="00FE49A1" w:rsidRPr="00FE49A1" w:rsidRDefault="00FE49A1" w:rsidP="00FE49A1">
            <w:pPr>
              <w:jc w:val="right"/>
              <w:rPr>
                <w:sz w:val="16"/>
                <w:szCs w:val="16"/>
              </w:rPr>
            </w:pPr>
            <w:r w:rsidRPr="00FE49A1">
              <w:rPr>
                <w:sz w:val="16"/>
                <w:szCs w:val="16"/>
              </w:rPr>
              <w:t>-2.885.299</w:t>
            </w:r>
          </w:p>
        </w:tc>
        <w:tc>
          <w:tcPr>
            <w:tcW w:w="403" w:type="dxa"/>
            <w:gridSpan w:val="2"/>
            <w:noWrap/>
            <w:hideMark/>
          </w:tcPr>
          <w:p w:rsidR="00FE49A1" w:rsidRPr="00FE49A1" w:rsidRDefault="00FE49A1" w:rsidP="00FE49A1">
            <w:pPr>
              <w:jc w:val="right"/>
              <w:rPr>
                <w:sz w:val="16"/>
                <w:szCs w:val="16"/>
              </w:rPr>
            </w:pPr>
            <w:r w:rsidRPr="00FE49A1">
              <w:rPr>
                <w:sz w:val="16"/>
                <w:szCs w:val="16"/>
              </w:rPr>
              <w:t>51</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E</w:t>
            </w:r>
          </w:p>
        </w:tc>
        <w:tc>
          <w:tcPr>
            <w:tcW w:w="1781" w:type="dxa"/>
            <w:gridSpan w:val="2"/>
            <w:noWrap/>
            <w:hideMark/>
          </w:tcPr>
          <w:p w:rsidR="00FE49A1" w:rsidRPr="00FE49A1" w:rsidRDefault="00FE49A1">
            <w:pPr>
              <w:rPr>
                <w:b/>
                <w:bCs/>
                <w:sz w:val="16"/>
                <w:szCs w:val="16"/>
              </w:rPr>
            </w:pPr>
            <w:r w:rsidRPr="00FE49A1">
              <w:rPr>
                <w:b/>
                <w:bCs/>
                <w:sz w:val="16"/>
                <w:szCs w:val="16"/>
              </w:rPr>
              <w:t>Geçmiş Yıllar Olumsuz Faaliyet Sonuçları</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-1.133.979</w:t>
            </w:r>
          </w:p>
        </w:tc>
        <w:tc>
          <w:tcPr>
            <w:tcW w:w="425" w:type="dxa"/>
            <w:gridSpan w:val="2"/>
            <w:noWrap/>
            <w:hideMark/>
          </w:tcPr>
          <w:p w:rsidR="00FE49A1" w:rsidRPr="00FE49A1" w:rsidRDefault="00FE49A1" w:rsidP="009C3B92">
            <w:pPr>
              <w:jc w:val="right"/>
              <w:rPr>
                <w:sz w:val="16"/>
                <w:szCs w:val="16"/>
              </w:rPr>
            </w:pPr>
            <w:r w:rsidRPr="00FE49A1">
              <w:rPr>
                <w:sz w:val="16"/>
                <w:szCs w:val="16"/>
              </w:rPr>
              <w:t>01</w:t>
            </w:r>
          </w:p>
        </w:tc>
        <w:tc>
          <w:tcPr>
            <w:tcW w:w="1138" w:type="dxa"/>
            <w:gridSpan w:val="3"/>
            <w:noWrap/>
            <w:hideMark/>
          </w:tcPr>
          <w:p w:rsidR="00FE49A1" w:rsidRPr="00FE49A1" w:rsidRDefault="00FE49A1" w:rsidP="009C3B92">
            <w:pPr>
              <w:jc w:val="right"/>
              <w:rPr>
                <w:sz w:val="16"/>
                <w:szCs w:val="16"/>
              </w:rPr>
            </w:pPr>
            <w:r w:rsidRPr="00FE49A1">
              <w:rPr>
                <w:sz w:val="16"/>
                <w:szCs w:val="16"/>
              </w:rPr>
              <w:t>-1.133.979</w:t>
            </w:r>
          </w:p>
        </w:tc>
        <w:tc>
          <w:tcPr>
            <w:tcW w:w="425" w:type="dxa"/>
            <w:gridSpan w:val="2"/>
            <w:noWrap/>
            <w:hideMark/>
          </w:tcPr>
          <w:p w:rsidR="00FE49A1" w:rsidRPr="00FE49A1" w:rsidRDefault="00FE49A1" w:rsidP="009C3B92">
            <w:pPr>
              <w:jc w:val="right"/>
              <w:rPr>
                <w:sz w:val="16"/>
                <w:szCs w:val="16"/>
              </w:rPr>
            </w:pPr>
            <w:r w:rsidRPr="00FE49A1">
              <w:rPr>
                <w:sz w:val="16"/>
                <w:szCs w:val="16"/>
              </w:rPr>
              <w:t>01</w:t>
            </w:r>
          </w:p>
        </w:tc>
        <w:tc>
          <w:tcPr>
            <w:tcW w:w="1134" w:type="dxa"/>
            <w:gridSpan w:val="3"/>
            <w:noWrap/>
            <w:hideMark/>
          </w:tcPr>
          <w:p w:rsidR="00FE49A1" w:rsidRPr="00FE49A1" w:rsidRDefault="00FE49A1" w:rsidP="009C3B92">
            <w:pPr>
              <w:jc w:val="right"/>
              <w:rPr>
                <w:sz w:val="16"/>
                <w:szCs w:val="16"/>
              </w:rPr>
            </w:pPr>
            <w:r w:rsidRPr="00FE49A1">
              <w:rPr>
                <w:sz w:val="16"/>
                <w:szCs w:val="16"/>
              </w:rPr>
              <w:t>-3.283.731</w:t>
            </w:r>
          </w:p>
        </w:tc>
        <w:tc>
          <w:tcPr>
            <w:tcW w:w="425" w:type="dxa"/>
            <w:gridSpan w:val="2"/>
            <w:noWrap/>
            <w:hideMark/>
          </w:tcPr>
          <w:p w:rsidR="00FE49A1" w:rsidRPr="00FE49A1" w:rsidRDefault="00FE49A1" w:rsidP="009C3B92">
            <w:pPr>
              <w:jc w:val="right"/>
              <w:rPr>
                <w:sz w:val="16"/>
                <w:szCs w:val="16"/>
              </w:rPr>
            </w:pPr>
            <w:r w:rsidRPr="00FE49A1">
              <w:rPr>
                <w:sz w:val="16"/>
                <w:szCs w:val="16"/>
              </w:rPr>
              <w:t>22</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F</w:t>
            </w:r>
          </w:p>
        </w:tc>
        <w:tc>
          <w:tcPr>
            <w:tcW w:w="1559" w:type="dxa"/>
            <w:noWrap/>
            <w:hideMark/>
          </w:tcPr>
          <w:p w:rsidR="00FE49A1" w:rsidRPr="00FE49A1" w:rsidRDefault="00FE49A1">
            <w:pPr>
              <w:rPr>
                <w:b/>
                <w:bCs/>
                <w:sz w:val="16"/>
                <w:szCs w:val="16"/>
              </w:rPr>
            </w:pPr>
            <w:r w:rsidRPr="00FE49A1">
              <w:rPr>
                <w:b/>
                <w:bCs/>
                <w:sz w:val="16"/>
                <w:szCs w:val="16"/>
              </w:rPr>
              <w:t>Maddi Olmayan Duran Varlıklar</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112.510</w:t>
            </w:r>
          </w:p>
        </w:tc>
        <w:tc>
          <w:tcPr>
            <w:tcW w:w="426" w:type="dxa"/>
            <w:gridSpan w:val="3"/>
            <w:noWrap/>
            <w:hideMark/>
          </w:tcPr>
          <w:p w:rsidR="00FE49A1" w:rsidRPr="00FE49A1" w:rsidRDefault="00FE49A1" w:rsidP="00FE49A1">
            <w:pPr>
              <w:jc w:val="right"/>
              <w:rPr>
                <w:sz w:val="16"/>
                <w:szCs w:val="16"/>
              </w:rPr>
            </w:pPr>
            <w:r w:rsidRPr="00FE49A1">
              <w:rPr>
                <w:sz w:val="16"/>
                <w:szCs w:val="16"/>
              </w:rPr>
              <w:t>55</w:t>
            </w:r>
          </w:p>
        </w:tc>
        <w:tc>
          <w:tcPr>
            <w:tcW w:w="1147" w:type="dxa"/>
            <w:gridSpan w:val="4"/>
            <w:noWrap/>
            <w:hideMark/>
          </w:tcPr>
          <w:p w:rsidR="00FE49A1" w:rsidRPr="00FE49A1" w:rsidRDefault="00FE49A1" w:rsidP="00FE49A1">
            <w:pPr>
              <w:jc w:val="right"/>
              <w:rPr>
                <w:sz w:val="16"/>
                <w:szCs w:val="16"/>
              </w:rPr>
            </w:pPr>
            <w:r w:rsidRPr="00FE49A1">
              <w:rPr>
                <w:sz w:val="16"/>
                <w:szCs w:val="16"/>
              </w:rPr>
              <w:t>0</w:t>
            </w:r>
          </w:p>
        </w:tc>
        <w:tc>
          <w:tcPr>
            <w:tcW w:w="550" w:type="dxa"/>
            <w:noWrap/>
            <w:hideMark/>
          </w:tcPr>
          <w:p w:rsidR="00FE49A1" w:rsidRPr="00FE49A1" w:rsidRDefault="00FE49A1" w:rsidP="00FE49A1">
            <w:pPr>
              <w:jc w:val="right"/>
              <w:rPr>
                <w:sz w:val="16"/>
                <w:szCs w:val="16"/>
              </w:rPr>
            </w:pPr>
            <w:r w:rsidRPr="00FE49A1">
              <w:rPr>
                <w:sz w:val="16"/>
                <w:szCs w:val="16"/>
              </w:rPr>
              <w:t>00</w:t>
            </w:r>
          </w:p>
        </w:tc>
        <w:tc>
          <w:tcPr>
            <w:tcW w:w="1138" w:type="dxa"/>
            <w:gridSpan w:val="4"/>
            <w:noWrap/>
            <w:hideMark/>
          </w:tcPr>
          <w:p w:rsidR="00FE49A1" w:rsidRPr="00FE49A1" w:rsidRDefault="00FE49A1" w:rsidP="00FE49A1">
            <w:pPr>
              <w:jc w:val="right"/>
              <w:rPr>
                <w:sz w:val="16"/>
                <w:szCs w:val="16"/>
              </w:rPr>
            </w:pPr>
            <w:r w:rsidRPr="00FE49A1">
              <w:rPr>
                <w:sz w:val="16"/>
                <w:szCs w:val="16"/>
              </w:rPr>
              <w:t>0</w:t>
            </w:r>
          </w:p>
        </w:tc>
        <w:tc>
          <w:tcPr>
            <w:tcW w:w="403" w:type="dxa"/>
            <w:gridSpan w:val="2"/>
            <w:noWrap/>
            <w:hideMark/>
          </w:tcPr>
          <w:p w:rsidR="00FE49A1" w:rsidRPr="00FE49A1" w:rsidRDefault="00FE49A1" w:rsidP="00FE49A1">
            <w:pPr>
              <w:jc w:val="right"/>
              <w:rPr>
                <w:sz w:val="16"/>
                <w:szCs w:val="16"/>
              </w:rPr>
            </w:pPr>
            <w:r w:rsidRPr="00FE49A1">
              <w:rPr>
                <w:sz w:val="16"/>
                <w:szCs w:val="16"/>
              </w:rPr>
              <w:t>00</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580</w:t>
            </w:r>
          </w:p>
        </w:tc>
        <w:tc>
          <w:tcPr>
            <w:tcW w:w="1781" w:type="dxa"/>
            <w:gridSpan w:val="2"/>
            <w:noWrap/>
            <w:hideMark/>
          </w:tcPr>
          <w:p w:rsidR="00FE49A1" w:rsidRPr="00FE49A1" w:rsidRDefault="00FE49A1">
            <w:pPr>
              <w:rPr>
                <w:sz w:val="16"/>
                <w:szCs w:val="16"/>
              </w:rPr>
            </w:pPr>
            <w:r w:rsidRPr="00FE49A1">
              <w:rPr>
                <w:sz w:val="16"/>
                <w:szCs w:val="16"/>
              </w:rPr>
              <w:t>Geçmiş Yıllar Olumsuz Faaliyet Sonuçları Hesabı (-)</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-1.133.979</w:t>
            </w:r>
          </w:p>
        </w:tc>
        <w:tc>
          <w:tcPr>
            <w:tcW w:w="425" w:type="dxa"/>
            <w:gridSpan w:val="2"/>
            <w:noWrap/>
            <w:hideMark/>
          </w:tcPr>
          <w:p w:rsidR="00FE49A1" w:rsidRPr="00FE49A1" w:rsidRDefault="00FE49A1" w:rsidP="009C3B92">
            <w:pPr>
              <w:jc w:val="right"/>
              <w:rPr>
                <w:sz w:val="16"/>
                <w:szCs w:val="16"/>
              </w:rPr>
            </w:pPr>
            <w:r w:rsidRPr="00FE49A1">
              <w:rPr>
                <w:sz w:val="16"/>
                <w:szCs w:val="16"/>
              </w:rPr>
              <w:t>01</w:t>
            </w:r>
          </w:p>
        </w:tc>
        <w:tc>
          <w:tcPr>
            <w:tcW w:w="1138" w:type="dxa"/>
            <w:gridSpan w:val="3"/>
            <w:noWrap/>
            <w:hideMark/>
          </w:tcPr>
          <w:p w:rsidR="00FE49A1" w:rsidRPr="00FE49A1" w:rsidRDefault="00FE49A1" w:rsidP="009C3B92">
            <w:pPr>
              <w:jc w:val="right"/>
              <w:rPr>
                <w:sz w:val="16"/>
                <w:szCs w:val="16"/>
              </w:rPr>
            </w:pPr>
            <w:r w:rsidRPr="00FE49A1">
              <w:rPr>
                <w:sz w:val="16"/>
                <w:szCs w:val="16"/>
              </w:rPr>
              <w:t>-1.133.979</w:t>
            </w:r>
          </w:p>
        </w:tc>
        <w:tc>
          <w:tcPr>
            <w:tcW w:w="425" w:type="dxa"/>
            <w:gridSpan w:val="2"/>
            <w:noWrap/>
            <w:hideMark/>
          </w:tcPr>
          <w:p w:rsidR="00FE49A1" w:rsidRPr="00FE49A1" w:rsidRDefault="00FE49A1" w:rsidP="009C3B92">
            <w:pPr>
              <w:jc w:val="right"/>
              <w:rPr>
                <w:sz w:val="16"/>
                <w:szCs w:val="16"/>
              </w:rPr>
            </w:pPr>
            <w:r w:rsidRPr="00FE49A1">
              <w:rPr>
                <w:sz w:val="16"/>
                <w:szCs w:val="16"/>
              </w:rPr>
              <w:t>01</w:t>
            </w:r>
          </w:p>
        </w:tc>
        <w:tc>
          <w:tcPr>
            <w:tcW w:w="1134" w:type="dxa"/>
            <w:gridSpan w:val="3"/>
            <w:noWrap/>
            <w:hideMark/>
          </w:tcPr>
          <w:p w:rsidR="00FE49A1" w:rsidRPr="00FE49A1" w:rsidRDefault="00FE49A1" w:rsidP="009C3B92">
            <w:pPr>
              <w:jc w:val="right"/>
              <w:rPr>
                <w:sz w:val="16"/>
                <w:szCs w:val="16"/>
              </w:rPr>
            </w:pPr>
            <w:r w:rsidRPr="00FE49A1">
              <w:rPr>
                <w:sz w:val="16"/>
                <w:szCs w:val="16"/>
              </w:rPr>
              <w:t>-3.283.731</w:t>
            </w:r>
          </w:p>
        </w:tc>
        <w:tc>
          <w:tcPr>
            <w:tcW w:w="425" w:type="dxa"/>
            <w:gridSpan w:val="2"/>
            <w:noWrap/>
            <w:hideMark/>
          </w:tcPr>
          <w:p w:rsidR="00FE49A1" w:rsidRPr="00FE49A1" w:rsidRDefault="00FE49A1" w:rsidP="009C3B92">
            <w:pPr>
              <w:jc w:val="right"/>
              <w:rPr>
                <w:sz w:val="16"/>
                <w:szCs w:val="16"/>
              </w:rPr>
            </w:pPr>
            <w:r w:rsidRPr="00FE49A1">
              <w:rPr>
                <w:sz w:val="16"/>
                <w:szCs w:val="16"/>
              </w:rPr>
              <w:t>22</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260</w:t>
            </w:r>
          </w:p>
        </w:tc>
        <w:tc>
          <w:tcPr>
            <w:tcW w:w="1559" w:type="dxa"/>
            <w:noWrap/>
            <w:hideMark/>
          </w:tcPr>
          <w:p w:rsidR="00FE49A1" w:rsidRPr="00FE49A1" w:rsidRDefault="00FE49A1">
            <w:pPr>
              <w:rPr>
                <w:sz w:val="16"/>
                <w:szCs w:val="16"/>
              </w:rPr>
            </w:pPr>
            <w:r w:rsidRPr="00FE49A1">
              <w:rPr>
                <w:sz w:val="16"/>
                <w:szCs w:val="16"/>
              </w:rPr>
              <w:t>Haklar Hesabı</w:t>
            </w:r>
          </w:p>
        </w:tc>
        <w:tc>
          <w:tcPr>
            <w:tcW w:w="567" w:type="dxa"/>
            <w:gridSpan w:val="4"/>
            <w:noWrap/>
            <w:hideMark/>
          </w:tcPr>
          <w:p w:rsidR="00FE49A1" w:rsidRPr="00FE49A1" w:rsidRDefault="00FE49A1" w:rsidP="00FE49A1">
            <w:pPr>
              <w:rPr>
                <w:b/>
                <w:bCs/>
                <w:sz w:val="16"/>
                <w:szCs w:val="16"/>
              </w:rPr>
            </w:pPr>
            <w:r w:rsidRPr="00FE49A1">
              <w:rPr>
                <w:b/>
                <w:bCs/>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112.510</w:t>
            </w:r>
          </w:p>
        </w:tc>
        <w:tc>
          <w:tcPr>
            <w:tcW w:w="426" w:type="dxa"/>
            <w:gridSpan w:val="3"/>
            <w:noWrap/>
            <w:hideMark/>
          </w:tcPr>
          <w:p w:rsidR="00FE49A1" w:rsidRPr="00FE49A1" w:rsidRDefault="00FE49A1" w:rsidP="00FE49A1">
            <w:pPr>
              <w:jc w:val="right"/>
              <w:rPr>
                <w:sz w:val="16"/>
                <w:szCs w:val="16"/>
              </w:rPr>
            </w:pPr>
            <w:r w:rsidRPr="00FE49A1">
              <w:rPr>
                <w:sz w:val="16"/>
                <w:szCs w:val="16"/>
              </w:rPr>
              <w:t>55</w:t>
            </w:r>
          </w:p>
        </w:tc>
        <w:tc>
          <w:tcPr>
            <w:tcW w:w="1147" w:type="dxa"/>
            <w:gridSpan w:val="4"/>
            <w:noWrap/>
            <w:hideMark/>
          </w:tcPr>
          <w:p w:rsidR="00FE49A1" w:rsidRPr="00FE49A1" w:rsidRDefault="00FE49A1" w:rsidP="00FE49A1">
            <w:pPr>
              <w:jc w:val="right"/>
              <w:rPr>
                <w:sz w:val="16"/>
                <w:szCs w:val="16"/>
              </w:rPr>
            </w:pPr>
            <w:r w:rsidRPr="00FE49A1">
              <w:rPr>
                <w:sz w:val="16"/>
                <w:szCs w:val="16"/>
              </w:rPr>
              <w:t>122.650</w:t>
            </w:r>
          </w:p>
        </w:tc>
        <w:tc>
          <w:tcPr>
            <w:tcW w:w="550" w:type="dxa"/>
            <w:noWrap/>
            <w:hideMark/>
          </w:tcPr>
          <w:p w:rsidR="00FE49A1" w:rsidRPr="00FE49A1" w:rsidRDefault="00FE49A1" w:rsidP="00FE49A1">
            <w:pPr>
              <w:jc w:val="right"/>
              <w:rPr>
                <w:sz w:val="16"/>
                <w:szCs w:val="16"/>
              </w:rPr>
            </w:pPr>
            <w:r w:rsidRPr="00FE49A1">
              <w:rPr>
                <w:sz w:val="16"/>
                <w:szCs w:val="16"/>
              </w:rPr>
              <w:t>55</w:t>
            </w:r>
          </w:p>
        </w:tc>
        <w:tc>
          <w:tcPr>
            <w:tcW w:w="1138" w:type="dxa"/>
            <w:gridSpan w:val="4"/>
            <w:noWrap/>
            <w:hideMark/>
          </w:tcPr>
          <w:p w:rsidR="00FE49A1" w:rsidRPr="00FE49A1" w:rsidRDefault="00FE49A1" w:rsidP="00FE49A1">
            <w:pPr>
              <w:jc w:val="right"/>
              <w:rPr>
                <w:sz w:val="16"/>
                <w:szCs w:val="16"/>
              </w:rPr>
            </w:pPr>
            <w:r w:rsidRPr="00FE49A1">
              <w:rPr>
                <w:sz w:val="16"/>
                <w:szCs w:val="16"/>
              </w:rPr>
              <w:t>190.205</w:t>
            </w:r>
          </w:p>
        </w:tc>
        <w:tc>
          <w:tcPr>
            <w:tcW w:w="403" w:type="dxa"/>
            <w:gridSpan w:val="2"/>
            <w:noWrap/>
            <w:hideMark/>
          </w:tcPr>
          <w:p w:rsidR="00FE49A1" w:rsidRPr="00FE49A1" w:rsidRDefault="00FE49A1" w:rsidP="00FE49A1">
            <w:pPr>
              <w:jc w:val="right"/>
              <w:rPr>
                <w:sz w:val="16"/>
                <w:szCs w:val="16"/>
              </w:rPr>
            </w:pPr>
            <w:r w:rsidRPr="00FE49A1">
              <w:rPr>
                <w:sz w:val="16"/>
                <w:szCs w:val="16"/>
              </w:rPr>
              <w:t>55</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F</w:t>
            </w:r>
          </w:p>
        </w:tc>
        <w:tc>
          <w:tcPr>
            <w:tcW w:w="1781" w:type="dxa"/>
            <w:gridSpan w:val="2"/>
            <w:noWrap/>
            <w:hideMark/>
          </w:tcPr>
          <w:p w:rsidR="00FE49A1" w:rsidRPr="00FE49A1" w:rsidRDefault="00FE49A1">
            <w:pPr>
              <w:rPr>
                <w:b/>
                <w:bCs/>
                <w:sz w:val="16"/>
                <w:szCs w:val="16"/>
              </w:rPr>
            </w:pPr>
            <w:r w:rsidRPr="00FE49A1">
              <w:rPr>
                <w:b/>
                <w:bCs/>
                <w:sz w:val="16"/>
                <w:szCs w:val="16"/>
              </w:rPr>
              <w:t>Dönem Faaliyet Sonuçları</w:t>
            </w:r>
          </w:p>
        </w:tc>
        <w:tc>
          <w:tcPr>
            <w:tcW w:w="567" w:type="dxa"/>
            <w:gridSpan w:val="2"/>
            <w:noWrap/>
            <w:hideMark/>
          </w:tcPr>
          <w:p w:rsidR="00FE49A1" w:rsidRPr="00FE49A1" w:rsidRDefault="00FE49A1" w:rsidP="009C3B92">
            <w:pPr>
              <w:jc w:val="right"/>
              <w:rPr>
                <w:b/>
                <w:bCs/>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778.359</w:t>
            </w:r>
          </w:p>
        </w:tc>
        <w:tc>
          <w:tcPr>
            <w:tcW w:w="425" w:type="dxa"/>
            <w:gridSpan w:val="2"/>
            <w:noWrap/>
            <w:hideMark/>
          </w:tcPr>
          <w:p w:rsidR="00FE49A1" w:rsidRPr="00FE49A1" w:rsidRDefault="00FE49A1" w:rsidP="009C3B92">
            <w:pPr>
              <w:jc w:val="right"/>
              <w:rPr>
                <w:sz w:val="16"/>
                <w:szCs w:val="16"/>
              </w:rPr>
            </w:pPr>
            <w:r w:rsidRPr="00FE49A1">
              <w:rPr>
                <w:sz w:val="16"/>
                <w:szCs w:val="16"/>
              </w:rPr>
              <w:t>09</w:t>
            </w:r>
          </w:p>
        </w:tc>
        <w:tc>
          <w:tcPr>
            <w:tcW w:w="1138" w:type="dxa"/>
            <w:gridSpan w:val="3"/>
            <w:noWrap/>
            <w:hideMark/>
          </w:tcPr>
          <w:p w:rsidR="00FE49A1" w:rsidRPr="00FE49A1" w:rsidRDefault="00FE49A1" w:rsidP="009C3B92">
            <w:pPr>
              <w:jc w:val="right"/>
              <w:rPr>
                <w:sz w:val="16"/>
                <w:szCs w:val="16"/>
              </w:rPr>
            </w:pPr>
            <w:r w:rsidRPr="00FE49A1">
              <w:rPr>
                <w:sz w:val="16"/>
                <w:szCs w:val="16"/>
              </w:rPr>
              <w:t>558.106</w:t>
            </w:r>
          </w:p>
        </w:tc>
        <w:tc>
          <w:tcPr>
            <w:tcW w:w="425" w:type="dxa"/>
            <w:gridSpan w:val="2"/>
            <w:noWrap/>
            <w:hideMark/>
          </w:tcPr>
          <w:p w:rsidR="00FE49A1" w:rsidRPr="00FE49A1" w:rsidRDefault="00FE49A1" w:rsidP="009C3B92">
            <w:pPr>
              <w:jc w:val="right"/>
              <w:rPr>
                <w:sz w:val="16"/>
                <w:szCs w:val="16"/>
              </w:rPr>
            </w:pPr>
            <w:r w:rsidRPr="00FE49A1">
              <w:rPr>
                <w:sz w:val="16"/>
                <w:szCs w:val="16"/>
              </w:rPr>
              <w:t>69</w:t>
            </w:r>
          </w:p>
        </w:tc>
        <w:tc>
          <w:tcPr>
            <w:tcW w:w="1134" w:type="dxa"/>
            <w:gridSpan w:val="3"/>
            <w:noWrap/>
            <w:hideMark/>
          </w:tcPr>
          <w:p w:rsidR="00FE49A1" w:rsidRPr="00FE49A1" w:rsidRDefault="00FE49A1" w:rsidP="009C3B92">
            <w:pPr>
              <w:jc w:val="right"/>
              <w:rPr>
                <w:sz w:val="16"/>
                <w:szCs w:val="16"/>
              </w:rPr>
            </w:pPr>
            <w:r w:rsidRPr="00FE49A1">
              <w:rPr>
                <w:sz w:val="16"/>
                <w:szCs w:val="16"/>
              </w:rPr>
              <w:t>62.602</w:t>
            </w:r>
          </w:p>
        </w:tc>
        <w:tc>
          <w:tcPr>
            <w:tcW w:w="425" w:type="dxa"/>
            <w:gridSpan w:val="2"/>
            <w:noWrap/>
            <w:hideMark/>
          </w:tcPr>
          <w:p w:rsidR="00FE49A1" w:rsidRPr="00FE49A1" w:rsidRDefault="00FE49A1" w:rsidP="009C3B92">
            <w:pPr>
              <w:jc w:val="right"/>
              <w:rPr>
                <w:sz w:val="16"/>
                <w:szCs w:val="16"/>
              </w:rPr>
            </w:pPr>
            <w:r w:rsidRPr="00FE49A1">
              <w:rPr>
                <w:sz w:val="16"/>
                <w:szCs w:val="16"/>
              </w:rPr>
              <w:t>46</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268</w:t>
            </w:r>
          </w:p>
        </w:tc>
        <w:tc>
          <w:tcPr>
            <w:tcW w:w="1559" w:type="dxa"/>
            <w:noWrap/>
            <w:hideMark/>
          </w:tcPr>
          <w:p w:rsidR="00FE49A1" w:rsidRPr="00FE49A1" w:rsidRDefault="00FE49A1">
            <w:pPr>
              <w:rPr>
                <w:sz w:val="16"/>
                <w:szCs w:val="16"/>
              </w:rPr>
            </w:pPr>
            <w:r w:rsidRPr="00FE49A1">
              <w:rPr>
                <w:sz w:val="16"/>
                <w:szCs w:val="16"/>
              </w:rPr>
              <w:t>Birikmiş Amortismanlar Hesabı (-)</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p>
        </w:tc>
        <w:tc>
          <w:tcPr>
            <w:tcW w:w="426" w:type="dxa"/>
            <w:gridSpan w:val="3"/>
            <w:noWrap/>
            <w:hideMark/>
          </w:tcPr>
          <w:p w:rsidR="00FE49A1" w:rsidRPr="00FE49A1" w:rsidRDefault="00FE49A1" w:rsidP="00FE49A1">
            <w:pPr>
              <w:jc w:val="right"/>
              <w:rPr>
                <w:sz w:val="16"/>
                <w:szCs w:val="16"/>
              </w:rPr>
            </w:pPr>
          </w:p>
        </w:tc>
        <w:tc>
          <w:tcPr>
            <w:tcW w:w="1147" w:type="dxa"/>
            <w:gridSpan w:val="4"/>
            <w:noWrap/>
            <w:hideMark/>
          </w:tcPr>
          <w:p w:rsidR="00FE49A1" w:rsidRPr="00FE49A1" w:rsidRDefault="00FE49A1" w:rsidP="00FE49A1">
            <w:pPr>
              <w:jc w:val="right"/>
              <w:rPr>
                <w:sz w:val="16"/>
                <w:szCs w:val="16"/>
              </w:rPr>
            </w:pPr>
            <w:r w:rsidRPr="00FE49A1">
              <w:rPr>
                <w:sz w:val="16"/>
                <w:szCs w:val="16"/>
              </w:rPr>
              <w:t>-122.650</w:t>
            </w:r>
          </w:p>
        </w:tc>
        <w:tc>
          <w:tcPr>
            <w:tcW w:w="550" w:type="dxa"/>
            <w:noWrap/>
            <w:hideMark/>
          </w:tcPr>
          <w:p w:rsidR="00FE49A1" w:rsidRPr="00FE49A1" w:rsidRDefault="00FE49A1" w:rsidP="00FE49A1">
            <w:pPr>
              <w:jc w:val="right"/>
              <w:rPr>
                <w:sz w:val="16"/>
                <w:szCs w:val="16"/>
              </w:rPr>
            </w:pPr>
            <w:r w:rsidRPr="00FE49A1">
              <w:rPr>
                <w:sz w:val="16"/>
                <w:szCs w:val="16"/>
              </w:rPr>
              <w:t>55</w:t>
            </w:r>
          </w:p>
        </w:tc>
        <w:tc>
          <w:tcPr>
            <w:tcW w:w="1138" w:type="dxa"/>
            <w:gridSpan w:val="4"/>
            <w:noWrap/>
            <w:hideMark/>
          </w:tcPr>
          <w:p w:rsidR="00FE49A1" w:rsidRPr="00FE49A1" w:rsidRDefault="00FE49A1" w:rsidP="00FE49A1">
            <w:pPr>
              <w:jc w:val="right"/>
              <w:rPr>
                <w:sz w:val="16"/>
                <w:szCs w:val="16"/>
              </w:rPr>
            </w:pPr>
            <w:r w:rsidRPr="00FE49A1">
              <w:rPr>
                <w:sz w:val="16"/>
                <w:szCs w:val="16"/>
              </w:rPr>
              <w:t>-190.205</w:t>
            </w:r>
          </w:p>
        </w:tc>
        <w:tc>
          <w:tcPr>
            <w:tcW w:w="403" w:type="dxa"/>
            <w:gridSpan w:val="2"/>
            <w:noWrap/>
            <w:hideMark/>
          </w:tcPr>
          <w:p w:rsidR="00FE49A1" w:rsidRPr="00FE49A1" w:rsidRDefault="00FE49A1" w:rsidP="00FE49A1">
            <w:pPr>
              <w:jc w:val="right"/>
              <w:rPr>
                <w:sz w:val="16"/>
                <w:szCs w:val="16"/>
              </w:rPr>
            </w:pPr>
            <w:r w:rsidRPr="00FE49A1">
              <w:rPr>
                <w:sz w:val="16"/>
                <w:szCs w:val="16"/>
              </w:rPr>
              <w:t>55</w:t>
            </w:r>
          </w:p>
        </w:tc>
        <w:tc>
          <w:tcPr>
            <w:tcW w:w="236" w:type="dxa"/>
            <w:gridSpan w:val="2"/>
            <w:noWrap/>
            <w:hideMark/>
          </w:tcPr>
          <w:p w:rsidR="00FE49A1" w:rsidRPr="00FE49A1" w:rsidRDefault="00FE49A1">
            <w:pPr>
              <w:rPr>
                <w:b/>
                <w:bCs/>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590</w:t>
            </w:r>
          </w:p>
        </w:tc>
        <w:tc>
          <w:tcPr>
            <w:tcW w:w="1781" w:type="dxa"/>
            <w:gridSpan w:val="2"/>
            <w:noWrap/>
            <w:hideMark/>
          </w:tcPr>
          <w:p w:rsidR="00FE49A1" w:rsidRPr="00FE49A1" w:rsidRDefault="00FE49A1">
            <w:pPr>
              <w:rPr>
                <w:sz w:val="16"/>
                <w:szCs w:val="16"/>
              </w:rPr>
            </w:pPr>
            <w:r w:rsidRPr="00FE49A1">
              <w:rPr>
                <w:sz w:val="16"/>
                <w:szCs w:val="16"/>
              </w:rPr>
              <w:t>Dönem Olumlu Faaliyet Sonuçları Hesabı</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778.359</w:t>
            </w:r>
          </w:p>
        </w:tc>
        <w:tc>
          <w:tcPr>
            <w:tcW w:w="425" w:type="dxa"/>
            <w:gridSpan w:val="2"/>
            <w:noWrap/>
            <w:hideMark/>
          </w:tcPr>
          <w:p w:rsidR="00FE49A1" w:rsidRPr="00FE49A1" w:rsidRDefault="00FE49A1" w:rsidP="009C3B92">
            <w:pPr>
              <w:jc w:val="right"/>
              <w:rPr>
                <w:sz w:val="16"/>
                <w:szCs w:val="16"/>
              </w:rPr>
            </w:pPr>
            <w:r w:rsidRPr="00FE49A1">
              <w:rPr>
                <w:sz w:val="16"/>
                <w:szCs w:val="16"/>
              </w:rPr>
              <w:t>09</w:t>
            </w:r>
          </w:p>
        </w:tc>
        <w:tc>
          <w:tcPr>
            <w:tcW w:w="1138" w:type="dxa"/>
            <w:gridSpan w:val="3"/>
            <w:noWrap/>
            <w:hideMark/>
          </w:tcPr>
          <w:p w:rsidR="00FE49A1" w:rsidRPr="00FE49A1" w:rsidRDefault="009C3B92" w:rsidP="009C3B92">
            <w:pPr>
              <w:jc w:val="right"/>
              <w:rPr>
                <w:sz w:val="16"/>
                <w:szCs w:val="16"/>
              </w:rPr>
            </w:pPr>
            <w:r>
              <w:rPr>
                <w:sz w:val="16"/>
                <w:szCs w:val="16"/>
              </w:rPr>
              <w:t>0</w:t>
            </w:r>
          </w:p>
        </w:tc>
        <w:tc>
          <w:tcPr>
            <w:tcW w:w="425" w:type="dxa"/>
            <w:gridSpan w:val="2"/>
            <w:noWrap/>
            <w:hideMark/>
          </w:tcPr>
          <w:p w:rsidR="00FE49A1" w:rsidRPr="00FE49A1" w:rsidRDefault="009C3B92" w:rsidP="009C3B92">
            <w:pPr>
              <w:jc w:val="right"/>
              <w:rPr>
                <w:sz w:val="16"/>
                <w:szCs w:val="16"/>
              </w:rPr>
            </w:pPr>
            <w:r>
              <w:rPr>
                <w:sz w:val="16"/>
                <w:szCs w:val="16"/>
              </w:rPr>
              <w:t>00</w:t>
            </w:r>
          </w:p>
        </w:tc>
        <w:tc>
          <w:tcPr>
            <w:tcW w:w="1134" w:type="dxa"/>
            <w:gridSpan w:val="3"/>
            <w:noWrap/>
            <w:hideMark/>
          </w:tcPr>
          <w:p w:rsidR="00FE49A1" w:rsidRPr="00FE49A1" w:rsidRDefault="00FE49A1" w:rsidP="009C3B92">
            <w:pPr>
              <w:jc w:val="right"/>
              <w:rPr>
                <w:sz w:val="16"/>
                <w:szCs w:val="16"/>
              </w:rPr>
            </w:pPr>
            <w:r w:rsidRPr="00FE49A1">
              <w:rPr>
                <w:sz w:val="16"/>
                <w:szCs w:val="16"/>
              </w:rPr>
              <w:t>62.602</w:t>
            </w:r>
          </w:p>
        </w:tc>
        <w:tc>
          <w:tcPr>
            <w:tcW w:w="425" w:type="dxa"/>
            <w:gridSpan w:val="2"/>
            <w:noWrap/>
            <w:hideMark/>
          </w:tcPr>
          <w:p w:rsidR="00FE49A1" w:rsidRPr="00FE49A1" w:rsidRDefault="00FE49A1" w:rsidP="009C3B92">
            <w:pPr>
              <w:jc w:val="right"/>
              <w:rPr>
                <w:sz w:val="16"/>
                <w:szCs w:val="16"/>
              </w:rPr>
            </w:pPr>
            <w:r w:rsidRPr="00FE49A1">
              <w:rPr>
                <w:sz w:val="16"/>
                <w:szCs w:val="16"/>
              </w:rPr>
              <w:t>46</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I</w:t>
            </w:r>
          </w:p>
        </w:tc>
        <w:tc>
          <w:tcPr>
            <w:tcW w:w="1559" w:type="dxa"/>
            <w:noWrap/>
            <w:hideMark/>
          </w:tcPr>
          <w:p w:rsidR="00FE49A1" w:rsidRPr="00FE49A1" w:rsidRDefault="00FE49A1">
            <w:pPr>
              <w:rPr>
                <w:b/>
                <w:bCs/>
                <w:sz w:val="16"/>
                <w:szCs w:val="16"/>
              </w:rPr>
            </w:pPr>
            <w:r w:rsidRPr="00FE49A1">
              <w:rPr>
                <w:b/>
                <w:bCs/>
                <w:sz w:val="16"/>
                <w:szCs w:val="16"/>
              </w:rPr>
              <w:t>Diğer Duran Varlıklar</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2.331</w:t>
            </w:r>
          </w:p>
        </w:tc>
        <w:tc>
          <w:tcPr>
            <w:tcW w:w="426" w:type="dxa"/>
            <w:gridSpan w:val="3"/>
            <w:noWrap/>
            <w:hideMark/>
          </w:tcPr>
          <w:p w:rsidR="00FE49A1" w:rsidRPr="00FE49A1" w:rsidRDefault="00FE49A1" w:rsidP="00FE49A1">
            <w:pPr>
              <w:jc w:val="right"/>
              <w:rPr>
                <w:sz w:val="16"/>
                <w:szCs w:val="16"/>
              </w:rPr>
            </w:pPr>
            <w:r w:rsidRPr="00FE49A1">
              <w:rPr>
                <w:sz w:val="16"/>
                <w:szCs w:val="16"/>
              </w:rPr>
              <w:t>58</w:t>
            </w:r>
          </w:p>
        </w:tc>
        <w:tc>
          <w:tcPr>
            <w:tcW w:w="1147" w:type="dxa"/>
            <w:gridSpan w:val="4"/>
            <w:noWrap/>
            <w:hideMark/>
          </w:tcPr>
          <w:p w:rsidR="00FE49A1" w:rsidRPr="00FE49A1" w:rsidRDefault="00FE49A1" w:rsidP="00FE49A1">
            <w:pPr>
              <w:jc w:val="right"/>
              <w:rPr>
                <w:sz w:val="16"/>
                <w:szCs w:val="16"/>
              </w:rPr>
            </w:pPr>
            <w:r w:rsidRPr="00FE49A1">
              <w:rPr>
                <w:sz w:val="16"/>
                <w:szCs w:val="16"/>
              </w:rPr>
              <w:t>0</w:t>
            </w:r>
          </w:p>
        </w:tc>
        <w:tc>
          <w:tcPr>
            <w:tcW w:w="550" w:type="dxa"/>
            <w:noWrap/>
            <w:hideMark/>
          </w:tcPr>
          <w:p w:rsidR="00FE49A1" w:rsidRPr="00FE49A1" w:rsidRDefault="00FE49A1" w:rsidP="00FE49A1">
            <w:pPr>
              <w:jc w:val="right"/>
              <w:rPr>
                <w:sz w:val="16"/>
                <w:szCs w:val="16"/>
              </w:rPr>
            </w:pPr>
            <w:r w:rsidRPr="00FE49A1">
              <w:rPr>
                <w:sz w:val="16"/>
                <w:szCs w:val="16"/>
              </w:rPr>
              <w:t>00</w:t>
            </w:r>
          </w:p>
        </w:tc>
        <w:tc>
          <w:tcPr>
            <w:tcW w:w="1138" w:type="dxa"/>
            <w:gridSpan w:val="4"/>
            <w:noWrap/>
            <w:hideMark/>
          </w:tcPr>
          <w:p w:rsidR="00FE49A1" w:rsidRPr="00FE49A1" w:rsidRDefault="00FE49A1" w:rsidP="00FE49A1">
            <w:pPr>
              <w:jc w:val="right"/>
              <w:rPr>
                <w:sz w:val="16"/>
                <w:szCs w:val="16"/>
              </w:rPr>
            </w:pPr>
            <w:r w:rsidRPr="00FE49A1">
              <w:rPr>
                <w:sz w:val="16"/>
                <w:szCs w:val="16"/>
              </w:rPr>
              <w:t>0</w:t>
            </w:r>
          </w:p>
        </w:tc>
        <w:tc>
          <w:tcPr>
            <w:tcW w:w="403" w:type="dxa"/>
            <w:gridSpan w:val="2"/>
            <w:noWrap/>
            <w:hideMark/>
          </w:tcPr>
          <w:p w:rsidR="00FE49A1" w:rsidRPr="00FE49A1" w:rsidRDefault="00FE49A1" w:rsidP="00FE49A1">
            <w:pPr>
              <w:jc w:val="right"/>
              <w:rPr>
                <w:sz w:val="16"/>
                <w:szCs w:val="16"/>
              </w:rPr>
            </w:pPr>
            <w:r w:rsidRPr="00FE49A1">
              <w:rPr>
                <w:sz w:val="16"/>
                <w:szCs w:val="16"/>
              </w:rPr>
              <w:t>00</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r w:rsidRPr="00FE49A1">
              <w:rPr>
                <w:b/>
                <w:bCs/>
                <w:sz w:val="16"/>
                <w:szCs w:val="16"/>
              </w:rPr>
              <w:t>591</w:t>
            </w:r>
          </w:p>
        </w:tc>
        <w:tc>
          <w:tcPr>
            <w:tcW w:w="1781" w:type="dxa"/>
            <w:gridSpan w:val="2"/>
            <w:noWrap/>
            <w:hideMark/>
          </w:tcPr>
          <w:p w:rsidR="00FE49A1" w:rsidRPr="00FE49A1" w:rsidRDefault="00FE49A1">
            <w:pPr>
              <w:rPr>
                <w:sz w:val="16"/>
                <w:szCs w:val="16"/>
              </w:rPr>
            </w:pPr>
            <w:r w:rsidRPr="00FE49A1">
              <w:rPr>
                <w:sz w:val="16"/>
                <w:szCs w:val="16"/>
              </w:rPr>
              <w:t>Dönem Olumsuz Faaliyet Sonuçları Hesabı</w:t>
            </w: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9C3B92" w:rsidP="009C3B92">
            <w:pPr>
              <w:jc w:val="right"/>
              <w:rPr>
                <w:sz w:val="16"/>
                <w:szCs w:val="16"/>
              </w:rPr>
            </w:pPr>
            <w:r>
              <w:rPr>
                <w:sz w:val="16"/>
                <w:szCs w:val="16"/>
              </w:rPr>
              <w:t>0</w:t>
            </w:r>
          </w:p>
        </w:tc>
        <w:tc>
          <w:tcPr>
            <w:tcW w:w="425" w:type="dxa"/>
            <w:gridSpan w:val="2"/>
            <w:noWrap/>
            <w:hideMark/>
          </w:tcPr>
          <w:p w:rsidR="00FE49A1" w:rsidRPr="00FE49A1" w:rsidRDefault="009C3B92" w:rsidP="009C3B92">
            <w:pPr>
              <w:jc w:val="right"/>
              <w:rPr>
                <w:sz w:val="16"/>
                <w:szCs w:val="16"/>
              </w:rPr>
            </w:pPr>
            <w:r>
              <w:rPr>
                <w:sz w:val="16"/>
                <w:szCs w:val="16"/>
              </w:rPr>
              <w:t>00</w:t>
            </w:r>
          </w:p>
        </w:tc>
        <w:tc>
          <w:tcPr>
            <w:tcW w:w="1138" w:type="dxa"/>
            <w:gridSpan w:val="3"/>
            <w:noWrap/>
            <w:hideMark/>
          </w:tcPr>
          <w:p w:rsidR="00FE49A1" w:rsidRPr="00FE49A1" w:rsidRDefault="00FE49A1" w:rsidP="009C3B92">
            <w:pPr>
              <w:jc w:val="right"/>
              <w:rPr>
                <w:sz w:val="16"/>
                <w:szCs w:val="16"/>
              </w:rPr>
            </w:pPr>
            <w:r w:rsidRPr="00FE49A1">
              <w:rPr>
                <w:sz w:val="16"/>
                <w:szCs w:val="16"/>
              </w:rPr>
              <w:t>558.106</w:t>
            </w:r>
          </w:p>
        </w:tc>
        <w:tc>
          <w:tcPr>
            <w:tcW w:w="425" w:type="dxa"/>
            <w:gridSpan w:val="2"/>
            <w:noWrap/>
            <w:hideMark/>
          </w:tcPr>
          <w:p w:rsidR="00FE49A1" w:rsidRPr="00FE49A1" w:rsidRDefault="00FE49A1" w:rsidP="009C3B92">
            <w:pPr>
              <w:jc w:val="right"/>
              <w:rPr>
                <w:sz w:val="16"/>
                <w:szCs w:val="16"/>
              </w:rPr>
            </w:pPr>
            <w:r w:rsidRPr="00FE49A1">
              <w:rPr>
                <w:sz w:val="16"/>
                <w:szCs w:val="16"/>
              </w:rPr>
              <w:t>69</w:t>
            </w:r>
          </w:p>
        </w:tc>
        <w:tc>
          <w:tcPr>
            <w:tcW w:w="1134" w:type="dxa"/>
            <w:gridSpan w:val="3"/>
            <w:noWrap/>
            <w:hideMark/>
          </w:tcPr>
          <w:p w:rsidR="00FE49A1" w:rsidRPr="00FE49A1" w:rsidRDefault="009C3B92" w:rsidP="009C3B92">
            <w:pPr>
              <w:jc w:val="right"/>
              <w:rPr>
                <w:sz w:val="16"/>
                <w:szCs w:val="16"/>
              </w:rPr>
            </w:pPr>
            <w:r>
              <w:rPr>
                <w:sz w:val="16"/>
                <w:szCs w:val="16"/>
              </w:rPr>
              <w:t>0</w:t>
            </w:r>
          </w:p>
        </w:tc>
        <w:tc>
          <w:tcPr>
            <w:tcW w:w="425" w:type="dxa"/>
            <w:gridSpan w:val="2"/>
            <w:noWrap/>
            <w:hideMark/>
          </w:tcPr>
          <w:p w:rsidR="00FE49A1" w:rsidRPr="00FE49A1" w:rsidRDefault="009C3B92" w:rsidP="009C3B92">
            <w:pPr>
              <w:jc w:val="right"/>
              <w:rPr>
                <w:sz w:val="16"/>
                <w:szCs w:val="16"/>
              </w:rPr>
            </w:pPr>
            <w:r>
              <w:rPr>
                <w:sz w:val="16"/>
                <w:szCs w:val="16"/>
              </w:rPr>
              <w:t>00</w:t>
            </w: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294</w:t>
            </w:r>
          </w:p>
        </w:tc>
        <w:tc>
          <w:tcPr>
            <w:tcW w:w="1559" w:type="dxa"/>
            <w:noWrap/>
            <w:hideMark/>
          </w:tcPr>
          <w:p w:rsidR="00FE49A1" w:rsidRPr="00FE49A1" w:rsidRDefault="00FE49A1">
            <w:pPr>
              <w:rPr>
                <w:sz w:val="16"/>
                <w:szCs w:val="16"/>
              </w:rPr>
            </w:pPr>
            <w:r w:rsidRPr="00FE49A1">
              <w:rPr>
                <w:sz w:val="16"/>
                <w:szCs w:val="16"/>
              </w:rPr>
              <w:t>Elden Çıkarılacak Stoklar ve Maddi Duran Varlıklar</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31.587</w:t>
            </w:r>
          </w:p>
        </w:tc>
        <w:tc>
          <w:tcPr>
            <w:tcW w:w="426" w:type="dxa"/>
            <w:gridSpan w:val="3"/>
            <w:noWrap/>
            <w:hideMark/>
          </w:tcPr>
          <w:p w:rsidR="00FE49A1" w:rsidRPr="00FE49A1" w:rsidRDefault="00FE49A1" w:rsidP="00FE49A1">
            <w:pPr>
              <w:jc w:val="right"/>
              <w:rPr>
                <w:sz w:val="16"/>
                <w:szCs w:val="16"/>
              </w:rPr>
            </w:pPr>
            <w:r w:rsidRPr="00FE49A1">
              <w:rPr>
                <w:sz w:val="16"/>
                <w:szCs w:val="16"/>
              </w:rPr>
              <w:t>35</w:t>
            </w:r>
          </w:p>
        </w:tc>
        <w:tc>
          <w:tcPr>
            <w:tcW w:w="1147" w:type="dxa"/>
            <w:gridSpan w:val="4"/>
            <w:noWrap/>
            <w:hideMark/>
          </w:tcPr>
          <w:p w:rsidR="00FE49A1" w:rsidRPr="00FE49A1" w:rsidRDefault="00FE49A1" w:rsidP="00FE49A1">
            <w:pPr>
              <w:jc w:val="right"/>
              <w:rPr>
                <w:sz w:val="16"/>
                <w:szCs w:val="16"/>
              </w:rPr>
            </w:pPr>
            <w:r w:rsidRPr="00FE49A1">
              <w:rPr>
                <w:sz w:val="16"/>
                <w:szCs w:val="16"/>
              </w:rPr>
              <w:t>31.587</w:t>
            </w:r>
          </w:p>
        </w:tc>
        <w:tc>
          <w:tcPr>
            <w:tcW w:w="550" w:type="dxa"/>
            <w:noWrap/>
            <w:hideMark/>
          </w:tcPr>
          <w:p w:rsidR="00FE49A1" w:rsidRPr="00FE49A1" w:rsidRDefault="00FE49A1" w:rsidP="00FE49A1">
            <w:pPr>
              <w:jc w:val="right"/>
              <w:rPr>
                <w:sz w:val="16"/>
                <w:szCs w:val="16"/>
              </w:rPr>
            </w:pPr>
            <w:r w:rsidRPr="00FE49A1">
              <w:rPr>
                <w:sz w:val="16"/>
                <w:szCs w:val="16"/>
              </w:rPr>
              <w:t>35</w:t>
            </w:r>
          </w:p>
        </w:tc>
        <w:tc>
          <w:tcPr>
            <w:tcW w:w="1138" w:type="dxa"/>
            <w:gridSpan w:val="4"/>
            <w:noWrap/>
            <w:hideMark/>
          </w:tcPr>
          <w:p w:rsidR="00FE49A1" w:rsidRPr="00FE49A1" w:rsidRDefault="00FE49A1" w:rsidP="00FE49A1">
            <w:pPr>
              <w:jc w:val="right"/>
              <w:rPr>
                <w:sz w:val="16"/>
                <w:szCs w:val="16"/>
              </w:rPr>
            </w:pPr>
            <w:r w:rsidRPr="00FE49A1">
              <w:rPr>
                <w:sz w:val="16"/>
                <w:szCs w:val="16"/>
              </w:rPr>
              <w:t>31.587</w:t>
            </w:r>
          </w:p>
        </w:tc>
        <w:tc>
          <w:tcPr>
            <w:tcW w:w="403" w:type="dxa"/>
            <w:gridSpan w:val="2"/>
            <w:noWrap/>
            <w:hideMark/>
          </w:tcPr>
          <w:p w:rsidR="00FE49A1" w:rsidRPr="00FE49A1" w:rsidRDefault="00FE49A1" w:rsidP="00FE49A1">
            <w:pPr>
              <w:jc w:val="right"/>
              <w:rPr>
                <w:sz w:val="16"/>
                <w:szCs w:val="16"/>
              </w:rPr>
            </w:pPr>
            <w:r w:rsidRPr="00FE49A1">
              <w:rPr>
                <w:sz w:val="16"/>
                <w:szCs w:val="16"/>
              </w:rPr>
              <w:t>35</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p>
        </w:tc>
        <w:tc>
          <w:tcPr>
            <w:tcW w:w="1781" w:type="dxa"/>
            <w:gridSpan w:val="2"/>
            <w:noWrap/>
            <w:hideMark/>
          </w:tcPr>
          <w:p w:rsidR="00FE49A1" w:rsidRPr="00FE49A1" w:rsidRDefault="00FE49A1">
            <w:pPr>
              <w:rPr>
                <w:sz w:val="16"/>
                <w:szCs w:val="16"/>
              </w:rPr>
            </w:pP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p>
        </w:tc>
        <w:tc>
          <w:tcPr>
            <w:tcW w:w="425" w:type="dxa"/>
            <w:gridSpan w:val="2"/>
            <w:noWrap/>
            <w:hideMark/>
          </w:tcPr>
          <w:p w:rsidR="00FE49A1" w:rsidRPr="00FE49A1" w:rsidRDefault="00FE49A1" w:rsidP="009C3B92">
            <w:pPr>
              <w:jc w:val="right"/>
              <w:rPr>
                <w:sz w:val="16"/>
                <w:szCs w:val="16"/>
              </w:rPr>
            </w:pPr>
          </w:p>
        </w:tc>
        <w:tc>
          <w:tcPr>
            <w:tcW w:w="1138" w:type="dxa"/>
            <w:gridSpan w:val="3"/>
            <w:noWrap/>
            <w:hideMark/>
          </w:tcPr>
          <w:p w:rsidR="00FE49A1" w:rsidRPr="00FE49A1" w:rsidRDefault="00FE49A1" w:rsidP="009C3B92">
            <w:pPr>
              <w:jc w:val="right"/>
              <w:rPr>
                <w:sz w:val="16"/>
                <w:szCs w:val="16"/>
              </w:rPr>
            </w:pPr>
          </w:p>
        </w:tc>
        <w:tc>
          <w:tcPr>
            <w:tcW w:w="425"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p>
        </w:tc>
        <w:tc>
          <w:tcPr>
            <w:tcW w:w="425" w:type="dxa"/>
            <w:gridSpan w:val="2"/>
            <w:noWrap/>
            <w:hideMark/>
          </w:tcPr>
          <w:p w:rsidR="00FE49A1" w:rsidRPr="00FE49A1" w:rsidRDefault="00FE49A1" w:rsidP="009C3B92">
            <w:pPr>
              <w:jc w:val="right"/>
              <w:rPr>
                <w:sz w:val="16"/>
                <w:szCs w:val="16"/>
              </w:rPr>
            </w:pP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r w:rsidRPr="00FE49A1">
              <w:rPr>
                <w:b/>
                <w:bCs/>
                <w:sz w:val="16"/>
                <w:szCs w:val="16"/>
              </w:rPr>
              <w:t>299</w:t>
            </w:r>
          </w:p>
        </w:tc>
        <w:tc>
          <w:tcPr>
            <w:tcW w:w="1559" w:type="dxa"/>
            <w:noWrap/>
            <w:hideMark/>
          </w:tcPr>
          <w:p w:rsidR="00FE49A1" w:rsidRPr="00FE49A1" w:rsidRDefault="00FE49A1">
            <w:pPr>
              <w:rPr>
                <w:sz w:val="16"/>
                <w:szCs w:val="16"/>
              </w:rPr>
            </w:pPr>
            <w:r w:rsidRPr="00FE49A1">
              <w:rPr>
                <w:sz w:val="16"/>
                <w:szCs w:val="16"/>
              </w:rPr>
              <w:t>Birikmiş Amortismanlar Hesabı (-)</w:t>
            </w: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r w:rsidRPr="00FE49A1">
              <w:rPr>
                <w:sz w:val="16"/>
                <w:szCs w:val="16"/>
              </w:rPr>
              <w:t>-29.255</w:t>
            </w:r>
          </w:p>
        </w:tc>
        <w:tc>
          <w:tcPr>
            <w:tcW w:w="426" w:type="dxa"/>
            <w:gridSpan w:val="3"/>
            <w:noWrap/>
            <w:hideMark/>
          </w:tcPr>
          <w:p w:rsidR="00FE49A1" w:rsidRPr="00FE49A1" w:rsidRDefault="00FE49A1" w:rsidP="00FE49A1">
            <w:pPr>
              <w:jc w:val="right"/>
              <w:rPr>
                <w:sz w:val="16"/>
                <w:szCs w:val="16"/>
              </w:rPr>
            </w:pPr>
            <w:r w:rsidRPr="00FE49A1">
              <w:rPr>
                <w:sz w:val="16"/>
                <w:szCs w:val="16"/>
              </w:rPr>
              <w:t>77</w:t>
            </w:r>
          </w:p>
        </w:tc>
        <w:tc>
          <w:tcPr>
            <w:tcW w:w="1147" w:type="dxa"/>
            <w:gridSpan w:val="4"/>
            <w:noWrap/>
            <w:hideMark/>
          </w:tcPr>
          <w:p w:rsidR="00FE49A1" w:rsidRPr="00FE49A1" w:rsidRDefault="00FE49A1" w:rsidP="00FE49A1">
            <w:pPr>
              <w:jc w:val="right"/>
              <w:rPr>
                <w:sz w:val="16"/>
                <w:szCs w:val="16"/>
              </w:rPr>
            </w:pPr>
            <w:r w:rsidRPr="00FE49A1">
              <w:rPr>
                <w:sz w:val="16"/>
                <w:szCs w:val="16"/>
              </w:rPr>
              <w:t>-31.587</w:t>
            </w:r>
          </w:p>
        </w:tc>
        <w:tc>
          <w:tcPr>
            <w:tcW w:w="550" w:type="dxa"/>
            <w:noWrap/>
            <w:hideMark/>
          </w:tcPr>
          <w:p w:rsidR="00FE49A1" w:rsidRPr="00FE49A1" w:rsidRDefault="00FE49A1" w:rsidP="00FE49A1">
            <w:pPr>
              <w:jc w:val="right"/>
              <w:rPr>
                <w:sz w:val="16"/>
                <w:szCs w:val="16"/>
              </w:rPr>
            </w:pPr>
            <w:r w:rsidRPr="00FE49A1">
              <w:rPr>
                <w:sz w:val="16"/>
                <w:szCs w:val="16"/>
              </w:rPr>
              <w:t>35</w:t>
            </w:r>
          </w:p>
        </w:tc>
        <w:tc>
          <w:tcPr>
            <w:tcW w:w="1138" w:type="dxa"/>
            <w:gridSpan w:val="4"/>
            <w:noWrap/>
            <w:hideMark/>
          </w:tcPr>
          <w:p w:rsidR="00FE49A1" w:rsidRPr="00FE49A1" w:rsidRDefault="00FE49A1" w:rsidP="00FE49A1">
            <w:pPr>
              <w:jc w:val="right"/>
              <w:rPr>
                <w:sz w:val="16"/>
                <w:szCs w:val="16"/>
              </w:rPr>
            </w:pPr>
            <w:r w:rsidRPr="00FE49A1">
              <w:rPr>
                <w:sz w:val="16"/>
                <w:szCs w:val="16"/>
              </w:rPr>
              <w:t>-31.587</w:t>
            </w:r>
          </w:p>
        </w:tc>
        <w:tc>
          <w:tcPr>
            <w:tcW w:w="403" w:type="dxa"/>
            <w:gridSpan w:val="2"/>
            <w:noWrap/>
            <w:hideMark/>
          </w:tcPr>
          <w:p w:rsidR="00FE49A1" w:rsidRPr="00FE49A1" w:rsidRDefault="00FE49A1" w:rsidP="00FE49A1">
            <w:pPr>
              <w:jc w:val="right"/>
              <w:rPr>
                <w:sz w:val="16"/>
                <w:szCs w:val="16"/>
              </w:rPr>
            </w:pPr>
            <w:r w:rsidRPr="00FE49A1">
              <w:rPr>
                <w:sz w:val="16"/>
                <w:szCs w:val="16"/>
              </w:rPr>
              <w:t>35</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p>
        </w:tc>
        <w:tc>
          <w:tcPr>
            <w:tcW w:w="1781" w:type="dxa"/>
            <w:gridSpan w:val="2"/>
            <w:noWrap/>
            <w:hideMark/>
          </w:tcPr>
          <w:p w:rsidR="00FE49A1" w:rsidRPr="00FE49A1" w:rsidRDefault="00FE49A1">
            <w:pPr>
              <w:rPr>
                <w:sz w:val="16"/>
                <w:szCs w:val="16"/>
              </w:rPr>
            </w:pP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p>
        </w:tc>
        <w:tc>
          <w:tcPr>
            <w:tcW w:w="425" w:type="dxa"/>
            <w:gridSpan w:val="2"/>
            <w:noWrap/>
            <w:hideMark/>
          </w:tcPr>
          <w:p w:rsidR="00FE49A1" w:rsidRPr="00FE49A1" w:rsidRDefault="00FE49A1" w:rsidP="009C3B92">
            <w:pPr>
              <w:jc w:val="right"/>
              <w:rPr>
                <w:sz w:val="16"/>
                <w:szCs w:val="16"/>
              </w:rPr>
            </w:pPr>
          </w:p>
        </w:tc>
        <w:tc>
          <w:tcPr>
            <w:tcW w:w="1138" w:type="dxa"/>
            <w:gridSpan w:val="3"/>
            <w:noWrap/>
            <w:hideMark/>
          </w:tcPr>
          <w:p w:rsidR="00FE49A1" w:rsidRPr="00FE49A1" w:rsidRDefault="00FE49A1" w:rsidP="009C3B92">
            <w:pPr>
              <w:jc w:val="right"/>
              <w:rPr>
                <w:sz w:val="16"/>
                <w:szCs w:val="16"/>
              </w:rPr>
            </w:pPr>
          </w:p>
        </w:tc>
        <w:tc>
          <w:tcPr>
            <w:tcW w:w="425"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p>
        </w:tc>
        <w:tc>
          <w:tcPr>
            <w:tcW w:w="425" w:type="dxa"/>
            <w:gridSpan w:val="2"/>
            <w:noWrap/>
            <w:hideMark/>
          </w:tcPr>
          <w:p w:rsidR="00FE49A1" w:rsidRPr="00FE49A1" w:rsidRDefault="00FE49A1" w:rsidP="009C3B92">
            <w:pPr>
              <w:jc w:val="right"/>
              <w:rPr>
                <w:sz w:val="16"/>
                <w:szCs w:val="16"/>
              </w:rPr>
            </w:pP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p>
        </w:tc>
        <w:tc>
          <w:tcPr>
            <w:tcW w:w="1559" w:type="dxa"/>
            <w:noWrap/>
            <w:hideMark/>
          </w:tcPr>
          <w:p w:rsidR="00FE49A1" w:rsidRPr="00FE49A1" w:rsidRDefault="00FE49A1">
            <w:pPr>
              <w:rPr>
                <w:sz w:val="16"/>
                <w:szCs w:val="16"/>
              </w:rPr>
            </w:pPr>
          </w:p>
        </w:tc>
        <w:tc>
          <w:tcPr>
            <w:tcW w:w="567" w:type="dxa"/>
            <w:gridSpan w:val="4"/>
            <w:noWrap/>
            <w:hideMark/>
          </w:tcPr>
          <w:p w:rsidR="00FE49A1" w:rsidRPr="00FE49A1" w:rsidRDefault="00FE49A1" w:rsidP="00FE49A1">
            <w:pPr>
              <w:rPr>
                <w:sz w:val="16"/>
                <w:szCs w:val="16"/>
              </w:rPr>
            </w:pPr>
            <w:r w:rsidRPr="00FE49A1">
              <w:rPr>
                <w:sz w:val="16"/>
                <w:szCs w:val="16"/>
              </w:rPr>
              <w:t> </w:t>
            </w:r>
          </w:p>
        </w:tc>
        <w:tc>
          <w:tcPr>
            <w:tcW w:w="1134" w:type="dxa"/>
            <w:gridSpan w:val="5"/>
            <w:noWrap/>
            <w:hideMark/>
          </w:tcPr>
          <w:p w:rsidR="00FE49A1" w:rsidRPr="00FE49A1" w:rsidRDefault="00FE49A1" w:rsidP="00FE49A1">
            <w:pPr>
              <w:jc w:val="right"/>
              <w:rPr>
                <w:sz w:val="16"/>
                <w:szCs w:val="16"/>
              </w:rPr>
            </w:pPr>
          </w:p>
        </w:tc>
        <w:tc>
          <w:tcPr>
            <w:tcW w:w="426" w:type="dxa"/>
            <w:gridSpan w:val="3"/>
            <w:noWrap/>
            <w:hideMark/>
          </w:tcPr>
          <w:p w:rsidR="00FE49A1" w:rsidRPr="00FE49A1" w:rsidRDefault="00FE49A1" w:rsidP="00FE49A1">
            <w:pPr>
              <w:jc w:val="right"/>
              <w:rPr>
                <w:sz w:val="16"/>
                <w:szCs w:val="16"/>
              </w:rPr>
            </w:pPr>
          </w:p>
        </w:tc>
        <w:tc>
          <w:tcPr>
            <w:tcW w:w="1147" w:type="dxa"/>
            <w:gridSpan w:val="4"/>
            <w:noWrap/>
            <w:hideMark/>
          </w:tcPr>
          <w:p w:rsidR="00FE49A1" w:rsidRPr="00FE49A1" w:rsidRDefault="00FE49A1" w:rsidP="00FE49A1">
            <w:pPr>
              <w:jc w:val="right"/>
              <w:rPr>
                <w:sz w:val="16"/>
                <w:szCs w:val="16"/>
              </w:rPr>
            </w:pPr>
          </w:p>
        </w:tc>
        <w:tc>
          <w:tcPr>
            <w:tcW w:w="550" w:type="dxa"/>
            <w:noWrap/>
            <w:hideMark/>
          </w:tcPr>
          <w:p w:rsidR="00FE49A1" w:rsidRPr="00FE49A1" w:rsidRDefault="00FE49A1" w:rsidP="00FE49A1">
            <w:pPr>
              <w:jc w:val="right"/>
              <w:rPr>
                <w:sz w:val="16"/>
                <w:szCs w:val="16"/>
              </w:rPr>
            </w:pPr>
          </w:p>
        </w:tc>
        <w:tc>
          <w:tcPr>
            <w:tcW w:w="1138" w:type="dxa"/>
            <w:gridSpan w:val="4"/>
            <w:noWrap/>
            <w:hideMark/>
          </w:tcPr>
          <w:p w:rsidR="00FE49A1" w:rsidRPr="00FE49A1" w:rsidRDefault="00FE49A1" w:rsidP="00FE49A1">
            <w:pPr>
              <w:jc w:val="right"/>
              <w:rPr>
                <w:sz w:val="16"/>
                <w:szCs w:val="16"/>
              </w:rPr>
            </w:pPr>
          </w:p>
        </w:tc>
        <w:tc>
          <w:tcPr>
            <w:tcW w:w="403" w:type="dxa"/>
            <w:gridSpan w:val="2"/>
            <w:noWrap/>
            <w:hideMark/>
          </w:tcPr>
          <w:p w:rsidR="00FE49A1" w:rsidRPr="00FE49A1" w:rsidRDefault="00FE49A1" w:rsidP="00FE49A1">
            <w:pPr>
              <w:jc w:val="right"/>
              <w:rPr>
                <w:sz w:val="16"/>
                <w:szCs w:val="16"/>
              </w:rPr>
            </w:pP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pPr>
              <w:rPr>
                <w:sz w:val="16"/>
                <w:szCs w:val="16"/>
              </w:rPr>
            </w:pPr>
          </w:p>
        </w:tc>
        <w:tc>
          <w:tcPr>
            <w:tcW w:w="1781" w:type="dxa"/>
            <w:gridSpan w:val="2"/>
            <w:noWrap/>
            <w:hideMark/>
          </w:tcPr>
          <w:p w:rsidR="00FE49A1" w:rsidRPr="00FE49A1" w:rsidRDefault="00FE49A1">
            <w:pPr>
              <w:rPr>
                <w:sz w:val="16"/>
                <w:szCs w:val="16"/>
              </w:rPr>
            </w:pPr>
          </w:p>
        </w:tc>
        <w:tc>
          <w:tcPr>
            <w:tcW w:w="567"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p>
        </w:tc>
        <w:tc>
          <w:tcPr>
            <w:tcW w:w="425" w:type="dxa"/>
            <w:gridSpan w:val="2"/>
            <w:noWrap/>
            <w:hideMark/>
          </w:tcPr>
          <w:p w:rsidR="00FE49A1" w:rsidRPr="00FE49A1" w:rsidRDefault="00FE49A1" w:rsidP="009C3B92">
            <w:pPr>
              <w:jc w:val="right"/>
              <w:rPr>
                <w:sz w:val="16"/>
                <w:szCs w:val="16"/>
              </w:rPr>
            </w:pPr>
          </w:p>
        </w:tc>
        <w:tc>
          <w:tcPr>
            <w:tcW w:w="1138" w:type="dxa"/>
            <w:gridSpan w:val="3"/>
            <w:noWrap/>
            <w:hideMark/>
          </w:tcPr>
          <w:p w:rsidR="00FE49A1" w:rsidRPr="00FE49A1" w:rsidRDefault="00FE49A1" w:rsidP="009C3B92">
            <w:pPr>
              <w:jc w:val="right"/>
              <w:rPr>
                <w:sz w:val="16"/>
                <w:szCs w:val="16"/>
              </w:rPr>
            </w:pPr>
          </w:p>
        </w:tc>
        <w:tc>
          <w:tcPr>
            <w:tcW w:w="425" w:type="dxa"/>
            <w:gridSpan w:val="2"/>
            <w:noWrap/>
            <w:hideMark/>
          </w:tcPr>
          <w:p w:rsidR="00FE49A1" w:rsidRPr="00FE49A1" w:rsidRDefault="00FE49A1" w:rsidP="009C3B92">
            <w:pPr>
              <w:jc w:val="right"/>
              <w:rPr>
                <w:sz w:val="16"/>
                <w:szCs w:val="16"/>
              </w:rPr>
            </w:pPr>
          </w:p>
        </w:tc>
        <w:tc>
          <w:tcPr>
            <w:tcW w:w="1134" w:type="dxa"/>
            <w:gridSpan w:val="3"/>
            <w:noWrap/>
            <w:hideMark/>
          </w:tcPr>
          <w:p w:rsidR="00FE49A1" w:rsidRPr="00FE49A1" w:rsidRDefault="00FE49A1" w:rsidP="009C3B92">
            <w:pPr>
              <w:jc w:val="right"/>
              <w:rPr>
                <w:sz w:val="16"/>
                <w:szCs w:val="16"/>
              </w:rPr>
            </w:pPr>
          </w:p>
        </w:tc>
        <w:tc>
          <w:tcPr>
            <w:tcW w:w="425" w:type="dxa"/>
            <w:gridSpan w:val="2"/>
            <w:noWrap/>
            <w:hideMark/>
          </w:tcPr>
          <w:p w:rsidR="00FE49A1" w:rsidRPr="00FE49A1" w:rsidRDefault="00FE49A1" w:rsidP="009C3B92">
            <w:pPr>
              <w:jc w:val="right"/>
              <w:rPr>
                <w:sz w:val="16"/>
                <w:szCs w:val="16"/>
              </w:rPr>
            </w:pPr>
          </w:p>
        </w:tc>
      </w:tr>
      <w:tr w:rsidR="00FE49A1" w:rsidRPr="00FE49A1" w:rsidTr="00FE49A1">
        <w:trPr>
          <w:gridAfter w:val="2"/>
          <w:wAfter w:w="160" w:type="dxa"/>
        </w:trPr>
        <w:tc>
          <w:tcPr>
            <w:tcW w:w="568" w:type="dxa"/>
            <w:noWrap/>
            <w:hideMark/>
          </w:tcPr>
          <w:p w:rsidR="00FE49A1" w:rsidRPr="00FE49A1" w:rsidRDefault="00FE49A1" w:rsidP="00FE49A1">
            <w:pPr>
              <w:rPr>
                <w:b/>
                <w:bCs/>
                <w:sz w:val="16"/>
                <w:szCs w:val="16"/>
              </w:rPr>
            </w:pPr>
          </w:p>
        </w:tc>
        <w:tc>
          <w:tcPr>
            <w:tcW w:w="1559" w:type="dxa"/>
            <w:noWrap/>
            <w:hideMark/>
          </w:tcPr>
          <w:p w:rsidR="00FE49A1" w:rsidRPr="00FE49A1" w:rsidRDefault="00FE49A1" w:rsidP="00FE49A1">
            <w:pPr>
              <w:rPr>
                <w:b/>
                <w:bCs/>
                <w:sz w:val="16"/>
                <w:szCs w:val="16"/>
              </w:rPr>
            </w:pPr>
            <w:r w:rsidRPr="00FE49A1">
              <w:rPr>
                <w:b/>
                <w:bCs/>
                <w:sz w:val="16"/>
                <w:szCs w:val="16"/>
              </w:rPr>
              <w:t>AKTİF TOPLAMI</w:t>
            </w:r>
          </w:p>
        </w:tc>
        <w:tc>
          <w:tcPr>
            <w:tcW w:w="567" w:type="dxa"/>
            <w:gridSpan w:val="4"/>
            <w:noWrap/>
            <w:hideMark/>
          </w:tcPr>
          <w:p w:rsidR="00FE49A1" w:rsidRPr="00FE49A1" w:rsidRDefault="00FE49A1" w:rsidP="00FE49A1">
            <w:pPr>
              <w:rPr>
                <w:b/>
                <w:bCs/>
                <w:sz w:val="16"/>
                <w:szCs w:val="16"/>
              </w:rPr>
            </w:pPr>
          </w:p>
        </w:tc>
        <w:tc>
          <w:tcPr>
            <w:tcW w:w="1134" w:type="dxa"/>
            <w:gridSpan w:val="5"/>
            <w:noWrap/>
            <w:hideMark/>
          </w:tcPr>
          <w:p w:rsidR="00FE49A1" w:rsidRPr="00FE49A1" w:rsidRDefault="00FE49A1" w:rsidP="00FE49A1">
            <w:pPr>
              <w:jc w:val="right"/>
              <w:rPr>
                <w:sz w:val="16"/>
                <w:szCs w:val="16"/>
              </w:rPr>
            </w:pPr>
            <w:r w:rsidRPr="00FE49A1">
              <w:rPr>
                <w:sz w:val="16"/>
                <w:szCs w:val="16"/>
              </w:rPr>
              <w:t>152.945.153</w:t>
            </w:r>
          </w:p>
        </w:tc>
        <w:tc>
          <w:tcPr>
            <w:tcW w:w="426" w:type="dxa"/>
            <w:gridSpan w:val="3"/>
            <w:noWrap/>
            <w:hideMark/>
          </w:tcPr>
          <w:p w:rsidR="00FE49A1" w:rsidRPr="00FE49A1" w:rsidRDefault="00FE49A1" w:rsidP="00FE49A1">
            <w:pPr>
              <w:jc w:val="right"/>
              <w:rPr>
                <w:sz w:val="16"/>
                <w:szCs w:val="16"/>
              </w:rPr>
            </w:pPr>
            <w:r w:rsidRPr="00FE49A1">
              <w:rPr>
                <w:sz w:val="16"/>
                <w:szCs w:val="16"/>
              </w:rPr>
              <w:t>14</w:t>
            </w:r>
          </w:p>
        </w:tc>
        <w:tc>
          <w:tcPr>
            <w:tcW w:w="1147" w:type="dxa"/>
            <w:gridSpan w:val="4"/>
            <w:noWrap/>
            <w:hideMark/>
          </w:tcPr>
          <w:p w:rsidR="00FE49A1" w:rsidRPr="00FE49A1" w:rsidRDefault="00FE49A1" w:rsidP="00FE49A1">
            <w:pPr>
              <w:jc w:val="right"/>
              <w:rPr>
                <w:sz w:val="16"/>
                <w:szCs w:val="16"/>
              </w:rPr>
            </w:pPr>
            <w:r w:rsidRPr="00FE49A1">
              <w:rPr>
                <w:sz w:val="16"/>
                <w:szCs w:val="16"/>
              </w:rPr>
              <w:t>152.458.429</w:t>
            </w:r>
          </w:p>
        </w:tc>
        <w:tc>
          <w:tcPr>
            <w:tcW w:w="550" w:type="dxa"/>
            <w:noWrap/>
            <w:hideMark/>
          </w:tcPr>
          <w:p w:rsidR="00FE49A1" w:rsidRPr="00FE49A1" w:rsidRDefault="00FE49A1" w:rsidP="00FE49A1">
            <w:pPr>
              <w:jc w:val="right"/>
              <w:rPr>
                <w:sz w:val="16"/>
                <w:szCs w:val="16"/>
              </w:rPr>
            </w:pPr>
            <w:r w:rsidRPr="00FE49A1">
              <w:rPr>
                <w:sz w:val="16"/>
                <w:szCs w:val="16"/>
              </w:rPr>
              <w:t>88</w:t>
            </w:r>
          </w:p>
        </w:tc>
        <w:tc>
          <w:tcPr>
            <w:tcW w:w="1138" w:type="dxa"/>
            <w:gridSpan w:val="4"/>
            <w:noWrap/>
            <w:hideMark/>
          </w:tcPr>
          <w:p w:rsidR="00FE49A1" w:rsidRPr="00FE49A1" w:rsidRDefault="00FE49A1" w:rsidP="00FE49A1">
            <w:pPr>
              <w:jc w:val="right"/>
              <w:rPr>
                <w:sz w:val="16"/>
                <w:szCs w:val="16"/>
              </w:rPr>
            </w:pPr>
            <w:r w:rsidRPr="00FE49A1">
              <w:rPr>
                <w:sz w:val="16"/>
                <w:szCs w:val="16"/>
              </w:rPr>
              <w:t>152.597.243</w:t>
            </w:r>
          </w:p>
        </w:tc>
        <w:tc>
          <w:tcPr>
            <w:tcW w:w="403" w:type="dxa"/>
            <w:gridSpan w:val="2"/>
            <w:noWrap/>
            <w:hideMark/>
          </w:tcPr>
          <w:p w:rsidR="00FE49A1" w:rsidRPr="00FE49A1" w:rsidRDefault="00FE49A1" w:rsidP="00FE49A1">
            <w:pPr>
              <w:jc w:val="right"/>
              <w:rPr>
                <w:sz w:val="16"/>
                <w:szCs w:val="16"/>
              </w:rPr>
            </w:pPr>
            <w:r w:rsidRPr="00FE49A1">
              <w:rPr>
                <w:sz w:val="16"/>
                <w:szCs w:val="16"/>
              </w:rPr>
              <w:t>18</w:t>
            </w:r>
          </w:p>
        </w:tc>
        <w:tc>
          <w:tcPr>
            <w:tcW w:w="236" w:type="dxa"/>
            <w:gridSpan w:val="2"/>
            <w:noWrap/>
            <w:hideMark/>
          </w:tcPr>
          <w:p w:rsidR="00FE49A1" w:rsidRPr="00FE49A1" w:rsidRDefault="00FE49A1">
            <w:pPr>
              <w:rPr>
                <w:sz w:val="16"/>
                <w:szCs w:val="16"/>
              </w:rPr>
            </w:pPr>
          </w:p>
        </w:tc>
        <w:tc>
          <w:tcPr>
            <w:tcW w:w="487" w:type="dxa"/>
            <w:gridSpan w:val="2"/>
            <w:noWrap/>
            <w:hideMark/>
          </w:tcPr>
          <w:p w:rsidR="00FE49A1" w:rsidRPr="00FE49A1" w:rsidRDefault="00FE49A1" w:rsidP="00FE49A1">
            <w:pPr>
              <w:rPr>
                <w:b/>
                <w:bCs/>
                <w:sz w:val="16"/>
                <w:szCs w:val="16"/>
              </w:rPr>
            </w:pPr>
          </w:p>
        </w:tc>
        <w:tc>
          <w:tcPr>
            <w:tcW w:w="1781" w:type="dxa"/>
            <w:gridSpan w:val="2"/>
            <w:noWrap/>
            <w:hideMark/>
          </w:tcPr>
          <w:p w:rsidR="00FE49A1" w:rsidRPr="00FE49A1" w:rsidRDefault="00FE49A1" w:rsidP="00FE49A1">
            <w:pPr>
              <w:rPr>
                <w:b/>
                <w:bCs/>
                <w:sz w:val="16"/>
                <w:szCs w:val="16"/>
              </w:rPr>
            </w:pPr>
            <w:r w:rsidRPr="00FE49A1">
              <w:rPr>
                <w:b/>
                <w:bCs/>
                <w:sz w:val="16"/>
                <w:szCs w:val="16"/>
              </w:rPr>
              <w:t>PASİF TOPLAMI</w:t>
            </w:r>
          </w:p>
        </w:tc>
        <w:tc>
          <w:tcPr>
            <w:tcW w:w="567" w:type="dxa"/>
            <w:gridSpan w:val="2"/>
            <w:noWrap/>
            <w:hideMark/>
          </w:tcPr>
          <w:p w:rsidR="00FE49A1" w:rsidRPr="00FE49A1" w:rsidRDefault="00FE49A1" w:rsidP="009C3B92">
            <w:pPr>
              <w:jc w:val="right"/>
              <w:rPr>
                <w:b/>
                <w:bCs/>
                <w:sz w:val="16"/>
                <w:szCs w:val="16"/>
              </w:rPr>
            </w:pPr>
          </w:p>
        </w:tc>
        <w:tc>
          <w:tcPr>
            <w:tcW w:w="1134" w:type="dxa"/>
            <w:gridSpan w:val="3"/>
            <w:noWrap/>
            <w:hideMark/>
          </w:tcPr>
          <w:p w:rsidR="00FE49A1" w:rsidRPr="00FE49A1" w:rsidRDefault="00FE49A1" w:rsidP="009C3B92">
            <w:pPr>
              <w:jc w:val="right"/>
              <w:rPr>
                <w:sz w:val="16"/>
                <w:szCs w:val="16"/>
              </w:rPr>
            </w:pPr>
            <w:r w:rsidRPr="00FE49A1">
              <w:rPr>
                <w:sz w:val="16"/>
                <w:szCs w:val="16"/>
              </w:rPr>
              <w:t>152.945.153</w:t>
            </w:r>
          </w:p>
        </w:tc>
        <w:tc>
          <w:tcPr>
            <w:tcW w:w="425" w:type="dxa"/>
            <w:gridSpan w:val="2"/>
            <w:noWrap/>
            <w:hideMark/>
          </w:tcPr>
          <w:p w:rsidR="00FE49A1" w:rsidRPr="00FE49A1" w:rsidRDefault="00FE49A1" w:rsidP="009C3B92">
            <w:pPr>
              <w:jc w:val="right"/>
              <w:rPr>
                <w:sz w:val="16"/>
                <w:szCs w:val="16"/>
              </w:rPr>
            </w:pPr>
            <w:r w:rsidRPr="00FE49A1">
              <w:rPr>
                <w:sz w:val="16"/>
                <w:szCs w:val="16"/>
              </w:rPr>
              <w:t>14</w:t>
            </w:r>
          </w:p>
        </w:tc>
        <w:tc>
          <w:tcPr>
            <w:tcW w:w="1138" w:type="dxa"/>
            <w:gridSpan w:val="3"/>
            <w:noWrap/>
            <w:hideMark/>
          </w:tcPr>
          <w:p w:rsidR="00FE49A1" w:rsidRPr="00FE49A1" w:rsidRDefault="00FE49A1" w:rsidP="009C3B92">
            <w:pPr>
              <w:jc w:val="right"/>
              <w:rPr>
                <w:sz w:val="16"/>
                <w:szCs w:val="16"/>
              </w:rPr>
            </w:pPr>
            <w:r w:rsidRPr="00FE49A1">
              <w:rPr>
                <w:sz w:val="16"/>
                <w:szCs w:val="16"/>
              </w:rPr>
              <w:t>152.458.429</w:t>
            </w:r>
          </w:p>
        </w:tc>
        <w:tc>
          <w:tcPr>
            <w:tcW w:w="425" w:type="dxa"/>
            <w:gridSpan w:val="2"/>
            <w:noWrap/>
            <w:hideMark/>
          </w:tcPr>
          <w:p w:rsidR="00FE49A1" w:rsidRPr="00FE49A1" w:rsidRDefault="00FE49A1" w:rsidP="009C3B92">
            <w:pPr>
              <w:jc w:val="right"/>
              <w:rPr>
                <w:sz w:val="16"/>
                <w:szCs w:val="16"/>
              </w:rPr>
            </w:pPr>
            <w:r w:rsidRPr="00FE49A1">
              <w:rPr>
                <w:sz w:val="16"/>
                <w:szCs w:val="16"/>
              </w:rPr>
              <w:t>88</w:t>
            </w:r>
          </w:p>
        </w:tc>
        <w:tc>
          <w:tcPr>
            <w:tcW w:w="1134" w:type="dxa"/>
            <w:gridSpan w:val="3"/>
            <w:noWrap/>
            <w:hideMark/>
          </w:tcPr>
          <w:p w:rsidR="00FE49A1" w:rsidRPr="00FE49A1" w:rsidRDefault="00FE49A1" w:rsidP="009C3B92">
            <w:pPr>
              <w:jc w:val="right"/>
              <w:rPr>
                <w:sz w:val="16"/>
                <w:szCs w:val="16"/>
              </w:rPr>
            </w:pPr>
            <w:r w:rsidRPr="00FE49A1">
              <w:rPr>
                <w:sz w:val="16"/>
                <w:szCs w:val="16"/>
              </w:rPr>
              <w:t>152.597.243</w:t>
            </w:r>
          </w:p>
        </w:tc>
        <w:tc>
          <w:tcPr>
            <w:tcW w:w="425" w:type="dxa"/>
            <w:gridSpan w:val="2"/>
            <w:noWrap/>
            <w:hideMark/>
          </w:tcPr>
          <w:p w:rsidR="00FE49A1" w:rsidRPr="00FE49A1" w:rsidRDefault="00FE49A1" w:rsidP="009C3B92">
            <w:pPr>
              <w:jc w:val="right"/>
              <w:rPr>
                <w:sz w:val="16"/>
                <w:szCs w:val="16"/>
              </w:rPr>
            </w:pPr>
            <w:r w:rsidRPr="00FE49A1">
              <w:rPr>
                <w:sz w:val="16"/>
                <w:szCs w:val="16"/>
              </w:rPr>
              <w:t>18</w:t>
            </w:r>
          </w:p>
        </w:tc>
      </w:tr>
      <w:tr w:rsidR="00FE49A1" w:rsidRPr="00FE49A1" w:rsidTr="00FE49A1">
        <w:tc>
          <w:tcPr>
            <w:tcW w:w="2264" w:type="dxa"/>
            <w:gridSpan w:val="3"/>
            <w:noWrap/>
            <w:hideMark/>
          </w:tcPr>
          <w:p w:rsidR="00FE49A1" w:rsidRPr="00FE49A1" w:rsidRDefault="00FE49A1">
            <w:pPr>
              <w:rPr>
                <w:sz w:val="16"/>
                <w:szCs w:val="16"/>
              </w:rPr>
            </w:pPr>
          </w:p>
        </w:tc>
        <w:tc>
          <w:tcPr>
            <w:tcW w:w="236" w:type="dxa"/>
            <w:noWrap/>
            <w:hideMark/>
          </w:tcPr>
          <w:p w:rsidR="00FE49A1" w:rsidRPr="00FE49A1" w:rsidRDefault="00FE49A1" w:rsidP="00FE49A1">
            <w:pPr>
              <w:rPr>
                <w:b/>
                <w:bCs/>
                <w:sz w:val="16"/>
                <w:szCs w:val="16"/>
              </w:rPr>
            </w:pPr>
          </w:p>
        </w:tc>
        <w:tc>
          <w:tcPr>
            <w:tcW w:w="236" w:type="dxa"/>
            <w:gridSpan w:val="3"/>
            <w:noWrap/>
            <w:hideMark/>
          </w:tcPr>
          <w:p w:rsidR="00FE49A1" w:rsidRPr="00FE49A1" w:rsidRDefault="00FE49A1" w:rsidP="00FE49A1">
            <w:pPr>
              <w:rPr>
                <w:b/>
                <w:bCs/>
                <w:sz w:val="16"/>
                <w:szCs w:val="16"/>
              </w:rPr>
            </w:pPr>
          </w:p>
        </w:tc>
        <w:tc>
          <w:tcPr>
            <w:tcW w:w="1169" w:type="dxa"/>
            <w:gridSpan w:val="5"/>
            <w:noWrap/>
            <w:hideMark/>
          </w:tcPr>
          <w:p w:rsidR="00FE49A1" w:rsidRPr="00FE49A1" w:rsidRDefault="00FE49A1" w:rsidP="00FE49A1">
            <w:pPr>
              <w:rPr>
                <w:b/>
                <w:bCs/>
                <w:sz w:val="16"/>
                <w:szCs w:val="16"/>
              </w:rPr>
            </w:pPr>
          </w:p>
        </w:tc>
        <w:tc>
          <w:tcPr>
            <w:tcW w:w="793" w:type="dxa"/>
            <w:gridSpan w:val="4"/>
            <w:noWrap/>
            <w:hideMark/>
          </w:tcPr>
          <w:p w:rsidR="00FE49A1" w:rsidRPr="00FE49A1" w:rsidRDefault="00FE49A1">
            <w:pPr>
              <w:rPr>
                <w:sz w:val="16"/>
                <w:szCs w:val="16"/>
              </w:rPr>
            </w:pPr>
          </w:p>
        </w:tc>
        <w:tc>
          <w:tcPr>
            <w:tcW w:w="487" w:type="dxa"/>
            <w:noWrap/>
            <w:hideMark/>
          </w:tcPr>
          <w:p w:rsidR="00FE49A1" w:rsidRPr="00FE49A1" w:rsidRDefault="00FE49A1">
            <w:pPr>
              <w:rPr>
                <w:sz w:val="16"/>
                <w:szCs w:val="16"/>
              </w:rPr>
            </w:pPr>
          </w:p>
        </w:tc>
        <w:tc>
          <w:tcPr>
            <w:tcW w:w="791" w:type="dxa"/>
            <w:gridSpan w:val="3"/>
            <w:noWrap/>
            <w:hideMark/>
          </w:tcPr>
          <w:p w:rsidR="00FE49A1" w:rsidRPr="00FE49A1" w:rsidRDefault="00FE49A1">
            <w:pPr>
              <w:rPr>
                <w:sz w:val="16"/>
                <w:szCs w:val="16"/>
              </w:rPr>
            </w:pPr>
          </w:p>
        </w:tc>
        <w:tc>
          <w:tcPr>
            <w:tcW w:w="487" w:type="dxa"/>
            <w:noWrap/>
            <w:hideMark/>
          </w:tcPr>
          <w:p w:rsidR="00FE49A1" w:rsidRPr="00FE49A1" w:rsidRDefault="00FE49A1">
            <w:pPr>
              <w:rPr>
                <w:sz w:val="16"/>
                <w:szCs w:val="16"/>
              </w:rPr>
            </w:pPr>
          </w:p>
        </w:tc>
        <w:tc>
          <w:tcPr>
            <w:tcW w:w="791" w:type="dxa"/>
            <w:gridSpan w:val="3"/>
            <w:noWrap/>
            <w:hideMark/>
          </w:tcPr>
          <w:p w:rsidR="00FE49A1" w:rsidRPr="00FE49A1" w:rsidRDefault="00FE49A1">
            <w:pPr>
              <w:rPr>
                <w:sz w:val="16"/>
                <w:szCs w:val="16"/>
              </w:rPr>
            </w:pPr>
          </w:p>
        </w:tc>
        <w:tc>
          <w:tcPr>
            <w:tcW w:w="432" w:type="dxa"/>
            <w:gridSpan w:val="2"/>
            <w:noWrap/>
            <w:hideMark/>
          </w:tcPr>
          <w:p w:rsidR="00FE49A1" w:rsidRPr="00FE49A1" w:rsidRDefault="00FE49A1">
            <w:pPr>
              <w:rPr>
                <w:sz w:val="16"/>
                <w:szCs w:val="16"/>
              </w:rPr>
            </w:pPr>
          </w:p>
        </w:tc>
        <w:tc>
          <w:tcPr>
            <w:tcW w:w="236" w:type="dxa"/>
            <w:gridSpan w:val="2"/>
            <w:noWrap/>
            <w:hideMark/>
          </w:tcPr>
          <w:p w:rsidR="00FE49A1" w:rsidRPr="00FE49A1" w:rsidRDefault="00FE49A1">
            <w:pPr>
              <w:rPr>
                <w:sz w:val="16"/>
                <w:szCs w:val="16"/>
              </w:rPr>
            </w:pPr>
          </w:p>
        </w:tc>
        <w:tc>
          <w:tcPr>
            <w:tcW w:w="1180" w:type="dxa"/>
            <w:gridSpan w:val="2"/>
            <w:noWrap/>
            <w:hideMark/>
          </w:tcPr>
          <w:p w:rsidR="00FE49A1" w:rsidRPr="00FE49A1" w:rsidRDefault="00FE49A1" w:rsidP="00FE49A1">
            <w:pPr>
              <w:rPr>
                <w:b/>
                <w:bCs/>
                <w:sz w:val="16"/>
                <w:szCs w:val="16"/>
              </w:rPr>
            </w:pPr>
          </w:p>
        </w:tc>
        <w:tc>
          <w:tcPr>
            <w:tcW w:w="1233" w:type="dxa"/>
            <w:gridSpan w:val="2"/>
            <w:noWrap/>
            <w:hideMark/>
          </w:tcPr>
          <w:p w:rsidR="00FE49A1" w:rsidRPr="00FE49A1" w:rsidRDefault="00FE49A1" w:rsidP="00FE49A1">
            <w:pPr>
              <w:rPr>
                <w:b/>
                <w:bCs/>
                <w:sz w:val="16"/>
                <w:szCs w:val="16"/>
              </w:rPr>
            </w:pPr>
          </w:p>
        </w:tc>
        <w:tc>
          <w:tcPr>
            <w:tcW w:w="856" w:type="dxa"/>
            <w:gridSpan w:val="2"/>
            <w:noWrap/>
            <w:hideMark/>
          </w:tcPr>
          <w:p w:rsidR="00FE49A1" w:rsidRPr="00FE49A1" w:rsidRDefault="00FE49A1" w:rsidP="00FE49A1">
            <w:pPr>
              <w:rPr>
                <w:b/>
                <w:bCs/>
                <w:sz w:val="16"/>
                <w:szCs w:val="16"/>
              </w:rPr>
            </w:pPr>
          </w:p>
        </w:tc>
        <w:tc>
          <w:tcPr>
            <w:tcW w:w="791" w:type="dxa"/>
            <w:gridSpan w:val="3"/>
            <w:noWrap/>
            <w:hideMark/>
          </w:tcPr>
          <w:p w:rsidR="00FE49A1" w:rsidRPr="00FE49A1" w:rsidRDefault="00FE49A1">
            <w:pPr>
              <w:rPr>
                <w:sz w:val="16"/>
                <w:szCs w:val="16"/>
              </w:rPr>
            </w:pPr>
          </w:p>
        </w:tc>
        <w:tc>
          <w:tcPr>
            <w:tcW w:w="487" w:type="dxa"/>
            <w:gridSpan w:val="2"/>
            <w:noWrap/>
            <w:hideMark/>
          </w:tcPr>
          <w:p w:rsidR="00FE49A1" w:rsidRPr="00FE49A1" w:rsidRDefault="00FE49A1">
            <w:pPr>
              <w:rPr>
                <w:sz w:val="16"/>
                <w:szCs w:val="16"/>
              </w:rPr>
            </w:pPr>
          </w:p>
        </w:tc>
        <w:tc>
          <w:tcPr>
            <w:tcW w:w="791" w:type="dxa"/>
            <w:gridSpan w:val="2"/>
            <w:noWrap/>
            <w:hideMark/>
          </w:tcPr>
          <w:p w:rsidR="00FE49A1" w:rsidRPr="00FE49A1" w:rsidRDefault="00FE49A1">
            <w:pPr>
              <w:rPr>
                <w:sz w:val="16"/>
                <w:szCs w:val="16"/>
              </w:rPr>
            </w:pPr>
          </w:p>
        </w:tc>
        <w:tc>
          <w:tcPr>
            <w:tcW w:w="345" w:type="dxa"/>
            <w:noWrap/>
            <w:hideMark/>
          </w:tcPr>
          <w:p w:rsidR="00FE49A1" w:rsidRPr="00FE49A1" w:rsidRDefault="00FE49A1">
            <w:pPr>
              <w:rPr>
                <w:sz w:val="16"/>
                <w:szCs w:val="16"/>
              </w:rPr>
            </w:pPr>
          </w:p>
        </w:tc>
        <w:tc>
          <w:tcPr>
            <w:tcW w:w="1559" w:type="dxa"/>
            <w:gridSpan w:val="5"/>
            <w:noWrap/>
            <w:hideMark/>
          </w:tcPr>
          <w:p w:rsidR="00FE49A1" w:rsidRPr="00FE49A1" w:rsidRDefault="00FE49A1">
            <w:pPr>
              <w:rPr>
                <w:sz w:val="16"/>
                <w:szCs w:val="16"/>
              </w:rPr>
            </w:pPr>
          </w:p>
        </w:tc>
        <w:tc>
          <w:tcPr>
            <w:tcW w:w="240" w:type="dxa"/>
            <w:gridSpan w:val="3"/>
            <w:noWrap/>
            <w:hideMark/>
          </w:tcPr>
          <w:p w:rsidR="00FE49A1" w:rsidRPr="00FE49A1" w:rsidRDefault="00FE49A1">
            <w:pPr>
              <w:rPr>
                <w:sz w:val="16"/>
                <w:szCs w:val="16"/>
              </w:rPr>
            </w:pPr>
          </w:p>
        </w:tc>
      </w:tr>
    </w:tbl>
    <w:p w:rsidR="00515748" w:rsidRDefault="00FE49A1" w:rsidP="00515748">
      <w:pPr>
        <w:rPr>
          <w:b/>
        </w:rPr>
      </w:pPr>
      <w:r>
        <w:rPr>
          <w:sz w:val="16"/>
          <w:szCs w:val="16"/>
        </w:rPr>
        <w:fldChar w:fldCharType="end"/>
      </w:r>
    </w:p>
    <w:p w:rsidR="00515748" w:rsidRDefault="00515748" w:rsidP="00515748">
      <w:pPr>
        <w:rPr>
          <w:b/>
        </w:rPr>
      </w:pPr>
    </w:p>
    <w:p w:rsidR="00515748" w:rsidRDefault="00515748">
      <w:pPr>
        <w:rPr>
          <w:b/>
        </w:rPr>
      </w:pPr>
    </w:p>
    <w:p w:rsidR="00515748" w:rsidRDefault="00515748">
      <w:pPr>
        <w:rPr>
          <w:b/>
        </w:rPr>
      </w:pPr>
    </w:p>
    <w:p w:rsidR="00515748" w:rsidRDefault="00515748">
      <w:pPr>
        <w:rPr>
          <w:b/>
        </w:rPr>
      </w:pPr>
    </w:p>
    <w:p w:rsidR="00515748" w:rsidRDefault="00515748">
      <w:pPr>
        <w:rPr>
          <w:b/>
        </w:rPr>
      </w:pPr>
    </w:p>
    <w:p w:rsidR="00515748" w:rsidRDefault="00515748">
      <w:pPr>
        <w:rPr>
          <w:b/>
        </w:rPr>
      </w:pPr>
    </w:p>
    <w:p w:rsidR="00515748" w:rsidRDefault="00515748">
      <w:pPr>
        <w:rPr>
          <w:b/>
        </w:rPr>
      </w:pPr>
    </w:p>
    <w:p w:rsidR="00515748" w:rsidRDefault="00515748">
      <w:pPr>
        <w:rPr>
          <w:b/>
        </w:rPr>
      </w:pPr>
    </w:p>
    <w:p w:rsidR="00515748" w:rsidRDefault="00515748">
      <w:pPr>
        <w:rPr>
          <w:b/>
        </w:rPr>
        <w:sectPr w:rsidR="00515748" w:rsidSect="00944440">
          <w:pgSz w:w="16838" w:h="11906" w:orient="landscape"/>
          <w:pgMar w:top="1417" w:right="1417" w:bottom="1417" w:left="1417" w:header="708" w:footer="708" w:gutter="0"/>
          <w:cols w:space="708"/>
          <w:docGrid w:linePitch="360"/>
        </w:sectPr>
      </w:pPr>
    </w:p>
    <w:p w:rsidR="009C3B92" w:rsidRDefault="00515748" w:rsidP="009C3B92">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lastRenderedPageBreak/>
        <w:t>2</w:t>
      </w:r>
      <w:r w:rsidR="009C3B92" w:rsidRPr="00F302E3">
        <w:rPr>
          <w:rFonts w:asciiTheme="majorHAnsi" w:hAnsiTheme="majorHAnsi"/>
          <w:b/>
          <w:color w:val="365F91" w:themeColor="accent1" w:themeShade="BF"/>
          <w:sz w:val="28"/>
          <w:szCs w:val="28"/>
        </w:rPr>
        <w:t>. FAALİYET SONUÇLARI TABLOSU</w:t>
      </w:r>
    </w:p>
    <w:tbl>
      <w:tblPr>
        <w:tblW w:w="0" w:type="auto"/>
        <w:tblInd w:w="55" w:type="dxa"/>
        <w:tblCellMar>
          <w:left w:w="70" w:type="dxa"/>
          <w:right w:w="70" w:type="dxa"/>
        </w:tblCellMar>
        <w:tblLook w:val="04A0" w:firstRow="1" w:lastRow="0" w:firstColumn="1" w:lastColumn="0" w:noHBand="0" w:noVBand="1"/>
      </w:tblPr>
      <w:tblGrid>
        <w:gridCol w:w="855"/>
        <w:gridCol w:w="663"/>
        <w:gridCol w:w="663"/>
        <w:gridCol w:w="663"/>
        <w:gridCol w:w="663"/>
        <w:gridCol w:w="774"/>
        <w:gridCol w:w="5296"/>
        <w:gridCol w:w="1141"/>
        <w:gridCol w:w="363"/>
        <w:gridCol w:w="1141"/>
        <w:gridCol w:w="363"/>
        <w:gridCol w:w="1141"/>
        <w:gridCol w:w="363"/>
      </w:tblGrid>
      <w:tr w:rsidR="00DC702D" w:rsidRPr="00DC702D" w:rsidTr="00DC702D">
        <w:tc>
          <w:tcPr>
            <w:tcW w:w="0" w:type="auto"/>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Hesap Kodu</w:t>
            </w:r>
          </w:p>
        </w:tc>
        <w:tc>
          <w:tcPr>
            <w:tcW w:w="0" w:type="auto"/>
            <w:gridSpan w:val="4"/>
            <w:tcBorders>
              <w:top w:val="single" w:sz="8" w:space="0" w:color="auto"/>
              <w:left w:val="nil"/>
              <w:bottom w:val="nil"/>
              <w:right w:val="single" w:sz="4" w:space="0" w:color="000000"/>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Yardımcı Hesap</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Dipnot</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GİDERİN TÜRÜ</w:t>
            </w:r>
          </w:p>
        </w:tc>
        <w:tc>
          <w:tcPr>
            <w:tcW w:w="0" w:type="auto"/>
            <w:gridSpan w:val="2"/>
            <w:tcBorders>
              <w:top w:val="single" w:sz="8" w:space="0" w:color="auto"/>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2016</w:t>
            </w:r>
          </w:p>
        </w:tc>
        <w:tc>
          <w:tcPr>
            <w:tcW w:w="0" w:type="auto"/>
            <w:gridSpan w:val="2"/>
            <w:tcBorders>
              <w:top w:val="single" w:sz="8" w:space="0" w:color="auto"/>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2017</w:t>
            </w:r>
          </w:p>
        </w:tc>
        <w:tc>
          <w:tcPr>
            <w:tcW w:w="0" w:type="auto"/>
            <w:gridSpan w:val="2"/>
            <w:tcBorders>
              <w:top w:val="single" w:sz="8" w:space="0" w:color="auto"/>
              <w:left w:val="nil"/>
              <w:bottom w:val="single" w:sz="4" w:space="0" w:color="auto"/>
              <w:right w:val="single" w:sz="8" w:space="0" w:color="000000"/>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2018</w:t>
            </w:r>
          </w:p>
        </w:tc>
      </w:tr>
      <w:tr w:rsidR="00DC702D" w:rsidRPr="00DC702D" w:rsidTr="00DC702D">
        <w:tc>
          <w:tcPr>
            <w:tcW w:w="0" w:type="auto"/>
            <w:vMerge/>
            <w:tcBorders>
              <w:top w:val="single" w:sz="8" w:space="0" w:color="auto"/>
              <w:left w:val="single" w:sz="8" w:space="0" w:color="auto"/>
              <w:bottom w:val="single" w:sz="8" w:space="0" w:color="000000"/>
              <w:right w:val="single" w:sz="4" w:space="0" w:color="auto"/>
            </w:tcBorders>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p>
        </w:tc>
        <w:tc>
          <w:tcPr>
            <w:tcW w:w="0" w:type="auto"/>
            <w:tcBorders>
              <w:top w:val="single" w:sz="4" w:space="0" w:color="auto"/>
              <w:left w:val="nil"/>
              <w:bottom w:val="nil"/>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Kod.1</w:t>
            </w:r>
          </w:p>
        </w:tc>
        <w:tc>
          <w:tcPr>
            <w:tcW w:w="0" w:type="auto"/>
            <w:tcBorders>
              <w:top w:val="single" w:sz="4" w:space="0" w:color="auto"/>
              <w:left w:val="nil"/>
              <w:bottom w:val="nil"/>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Kod.2</w:t>
            </w:r>
          </w:p>
        </w:tc>
        <w:tc>
          <w:tcPr>
            <w:tcW w:w="0" w:type="auto"/>
            <w:tcBorders>
              <w:top w:val="single" w:sz="4" w:space="0" w:color="auto"/>
              <w:left w:val="nil"/>
              <w:bottom w:val="nil"/>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Kod.3</w:t>
            </w:r>
          </w:p>
        </w:tc>
        <w:tc>
          <w:tcPr>
            <w:tcW w:w="0" w:type="auto"/>
            <w:tcBorders>
              <w:top w:val="single" w:sz="4" w:space="0" w:color="auto"/>
              <w:left w:val="nil"/>
              <w:bottom w:val="nil"/>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Kod.4</w:t>
            </w: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p>
        </w:tc>
        <w:tc>
          <w:tcPr>
            <w:tcW w:w="0" w:type="auto"/>
            <w:tcBorders>
              <w:top w:val="nil"/>
              <w:left w:val="nil"/>
              <w:bottom w:val="single" w:sz="8"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TL</w:t>
            </w:r>
          </w:p>
        </w:tc>
        <w:tc>
          <w:tcPr>
            <w:tcW w:w="0" w:type="auto"/>
            <w:tcBorders>
              <w:top w:val="nil"/>
              <w:left w:val="nil"/>
              <w:bottom w:val="single" w:sz="8"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Kr</w:t>
            </w:r>
          </w:p>
        </w:tc>
        <w:tc>
          <w:tcPr>
            <w:tcW w:w="0" w:type="auto"/>
            <w:tcBorders>
              <w:top w:val="nil"/>
              <w:left w:val="nil"/>
              <w:bottom w:val="single" w:sz="8"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TL</w:t>
            </w:r>
          </w:p>
        </w:tc>
        <w:tc>
          <w:tcPr>
            <w:tcW w:w="0" w:type="auto"/>
            <w:tcBorders>
              <w:top w:val="nil"/>
              <w:left w:val="nil"/>
              <w:bottom w:val="single" w:sz="8"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Kr</w:t>
            </w:r>
          </w:p>
        </w:tc>
        <w:tc>
          <w:tcPr>
            <w:tcW w:w="0" w:type="auto"/>
            <w:tcBorders>
              <w:top w:val="nil"/>
              <w:left w:val="nil"/>
              <w:bottom w:val="single" w:sz="8"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TL</w:t>
            </w:r>
          </w:p>
        </w:tc>
        <w:tc>
          <w:tcPr>
            <w:tcW w:w="0" w:type="auto"/>
            <w:tcBorders>
              <w:top w:val="nil"/>
              <w:left w:val="nil"/>
              <w:bottom w:val="single" w:sz="8" w:space="0" w:color="auto"/>
              <w:right w:val="single" w:sz="8"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Kr</w:t>
            </w:r>
          </w:p>
        </w:tc>
      </w:tr>
      <w:tr w:rsidR="00DC702D" w:rsidRPr="00DC702D" w:rsidTr="00DC702D">
        <w:tc>
          <w:tcPr>
            <w:tcW w:w="0" w:type="auto"/>
            <w:tcBorders>
              <w:top w:val="nil"/>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GİDERLER HESABI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10.467.842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78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12.194.093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12.356.344</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56</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Personel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4.903.168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5.167.396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6.756.666</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97</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Memurlar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4.361.519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4.622.826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5.184.930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Temel Maaşlar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2.245.435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2.390.249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2.678.165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Temel Maaşlar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2.245.435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1.054.153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1.094.466</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11</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Taban Aylığı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1.336.096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1.583.698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93</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Zamlar ve Tazminatlar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1.990.898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2.103.783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2.376.153</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Zamlar ve Tazminatlar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1.990.898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2.103.783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2.376.153</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Ödenekler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9.148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10.810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12.474</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87</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Ödenekler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9.148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10.810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12.474</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87</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Sosyal Haklar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92.307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92.919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103.144</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Sosyal Haklar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92.307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92.919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103.144</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Ek Çalışma Karşılıkları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23.730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25.063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14.992</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Ek Çalışma Karşılıkları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23.730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25.063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14.992</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Sözleşmeli Personel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541.648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544.569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565.745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81</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Ücretler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541.648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544.569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565.745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81</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657 S.K. 4/B Sözleşmeli Personel Ücretleri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28.776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31.255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35.758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77</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Sözleşmeli Personel Ücretleri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512.872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513.313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529.987</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İşçiler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1.005.990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375 S.KHK'nın Geçici 23üncü Md. Kapsamında Sürekli İşçi Kadrolarına Geçirilen İşçilerin Ücreti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773.173</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375 S.KHK'nın Geçici 23üncü Md. Kapsamında Sürekli İşçi Kadrolarına Geçirilen İşçilerin Ücreti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773.173</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375 S.KHK'nın Geçici 23üncü Md. Kapsamında Sürekli İşçi Kadrolarına Geçirilen İşçilerin Sosyal Hakları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85.735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375 S.KHK'nın Geçici 23üncü Md. Kapsamında Sürekli İşçi Kadrolarına Geçirilen İşçilerin Sosyal Hakları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85.735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375 S.KHK'nın Geçici 23üncü Md. Kapsamında Sürekli İşçi Kadrolarına Geçirilen İşçilerin Fazla Mesaileri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9.280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375 S.KHK'nın Geçici 23üncü Md. Kapsamında Sürekli İşçi Kadrolarına Geçirilen İşçilerin Fazla Mesaileri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9.280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xml:space="preserve">375 S.KHK'nın Geçici 23üncü Md. Kapsamında Sürekli </w:t>
            </w:r>
            <w:r w:rsidRPr="00DC702D">
              <w:rPr>
                <w:rFonts w:ascii="Arial" w:eastAsia="Times New Roman" w:hAnsi="Arial" w:cs="Arial"/>
                <w:b/>
                <w:bCs/>
                <w:sz w:val="20"/>
                <w:szCs w:val="20"/>
                <w:lang w:eastAsia="tr-TR"/>
              </w:rPr>
              <w:lastRenderedPageBreak/>
              <w:t>İşçi Kadrolarına Geçirilen İşçilerin Ödül ve İkramiyeleri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lastRenderedPageBreak/>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137.801</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lastRenderedPageBreak/>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375 S.KHK'nın Geçici 23üncü Md. Kapsamında Sürekli İşçi Kadrolarına Geçirilen İşçilerin Ödül ve İkramiyeleri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137.801</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Sosyal Güvenlik Kurumlarına Devlet Primi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846.290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897.637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42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1.210.655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Memurlar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748.284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790.194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49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881.346</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Sosyal Güvenlik Kurumuna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748.284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790.194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881.346</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13</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Sosyal Güvenlik Primi Ödemeleri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462.023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488.121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544.927</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Sağlık Primi Ödemeleri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286.260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302.052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336.418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51</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Sözleşmeli Personel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98.006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107.462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109.055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37</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Sosyal Güvenlik Kurumuna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98.006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107.462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109.055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37</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Sosyal Güvenlik Primi Ödemeleri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98.006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107.462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109.055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37</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İşçiler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220.254</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İşsizlik Sigortası Fonuna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19.578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15</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İşsizlik Sigortası Fonuna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19.578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15</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Sosyal Güvenlik Kurumuna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200.675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Sosyal Güvenlik Primi Ödemeleri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127.257</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91</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Sağlık Primi Ödemeleri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73.418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Mal ve Hizmet Alım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4.027.376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4.490.569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44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3.717.360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Tüketime Yönelik Mal ve Malzeme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388.118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75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351.636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307.391</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23</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Kırtasiye ve Büro Malzemesi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6.064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751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Periyodik Yayın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459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751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Baskı ve Cilt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5.605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Su ve Temizlik Malzemesi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66.733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50.210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15.000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Su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66.500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50.000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15.000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Temizlik Malzemesi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233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210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Enerji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298.100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280.831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292.391</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23</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Yakacak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84.555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56.212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25.000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Akaryakıt ve Yağ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27.780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33.350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37.690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Elektrik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185.764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191.268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229.701</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21</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Yiyecek, İçecek ve Yem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16.464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19.694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Yiyecek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16.197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19.694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Yiyecek, İçecek ve Yem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267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Tüketim Mal ve Malzemesi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756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150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Bahçe Malzeme Alımları ile Yapım ve Bakım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344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150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lastRenderedPageBreak/>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Tüketim Mal ve Malzemesi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411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Yolluklar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45.776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60.178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19.256</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Yurtiçi Geçici Görev Yollukları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11.200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15.075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6.423</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43</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Yurtiçi Geçici Görev Yollukları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11.200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15.075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6.423</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43</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Yurtiçi Sürekli Görev Yollukları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3.672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5.299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3.070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75</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Yurtiçi Sürekli Görev Yollukları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3.672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5.299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3.070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75</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Yurtdışı Geçici Görev Yollukları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30.903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39.703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9.761</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85</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Yurtdışı Geçici Görev Yollukları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30.903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39.703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9.761</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85</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Görev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3.613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2.419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12.157</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83</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Yasal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1.712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1.320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2.149</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Mahkeme Harç ve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1.175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183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2.149</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Yasal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537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1.137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Ödenecek Vergi, Resim, Harçlar ve Benzeri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1.099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1.467</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İşletme Ruhsatı Ödemeleri ve Benzeri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594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623</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Vergi, Resim ve Harçlar ve Benzeri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844</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68</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Görev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8.540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71</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375 sayılı KHK Kapsamında Yüklenicilere Yapılan Tazminat Ödemeleri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8.540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71</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Hizmet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3.479.436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78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3.954.818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3.249.340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72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Müşavir Firma ve Kişilere Ödemeler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1.462.736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1.637.220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520.427</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76</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Bilgisayar Hizmet Alımları (Yazılım ve Donanım Hariç)</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114.460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Müteahhitlik Hizmetleri (Temizlik Hizmet İhaleleri Dahil)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40.636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57.204</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86</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Temizlik Hizmet Alım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986.874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1.224.691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319.273</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21</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Özel Güvenlik Hizmeti Alım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347.018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371.892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143.949</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11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Hizmet Alımı Suretiyle Çalıştırılan Personele Yap Kıd Taz Öd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14.383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Haberleşme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22.435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23.965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23.774</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68</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Posta ve Telgraf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5.059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4.657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199</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07</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Telefon Abonelik ve Kullanım Ücretleri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13.128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14.352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12.119</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71</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Bilgiye Abonelik Giderleri (İnternet abonelik ücretleri dahi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4.248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4.956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11.455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Taşıma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3.213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1.194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1.208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Yolcu Taşıma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1.053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1.129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1.208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Yük Taşıma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2.065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Geçiş Ücretleri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lastRenderedPageBreak/>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Tarifeye Bağlı Ödemeler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8.578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8.003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8.990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47</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İlan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2.784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4.453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5.346</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58</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Sigorta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5.793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3.550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3.643</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Kiralar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1.963.281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2.272.145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2.660.373</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51</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Taşıt Kiralama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35.994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36.674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49.357</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63</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Hizmet Binası Kiralama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1.398.467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1.468.430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1.638.293</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48</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Lojman Kiralama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39.833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49.588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73.230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Personel Servis Kiralama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488.986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717.451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899.491</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58</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Hizmet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19.190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12.289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34.565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78</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Kurslara Katılma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15.401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4.170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1.770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11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Binaların İşletme Giderlerine Katılım Payı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1.480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4.140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5.600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Hizmet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2.309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3.979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27.195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78</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Temsil ve Tanıtma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28.583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51.066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31.184</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Temsil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28.583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50.178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31.184</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Temsil, Ağırlama, Tören, Fuar, Organizasyon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28.583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50.178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31.184</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Tanıtma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888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Tanıtma, Ağırlama, Tören, Fuar, Organizasyon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888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Menkul Mal, Gayrimaddi Hak Alım, 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55.160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57.548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72.451</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97</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Menkul Mal Alım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436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Büro ve İşyeri Makine ve Techizat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354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Avadanlık ve Yedek Parça Alımları (Bakım sözl.bağımsız olara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Gayri Maddi Hak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1.286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33.028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98</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Bilgisayar Yazılım Alımları ve Yapımları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365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23.547</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68</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Gayri Maddi Hak Alımları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920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9.481</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54.723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56.262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39.422</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Makine Teçhizat 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45.672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49.539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26.697</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81</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Taşıt 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9.051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6.722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12.607</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18</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118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Gayrimenkul Mal 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26.685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70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13.001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78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25.578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91</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Hizmet Binası 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26.685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13.001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25.578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91</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Büro 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24.774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9.656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21.369</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91</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90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Hizmet Binası Bakım ve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1.911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3.345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4.209</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Cari Transferler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385.989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657.666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349.000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42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lastRenderedPageBreak/>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Görev Zararları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378.751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657.666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349.000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42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Sosyal Güvenlik Kurumlarına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378.751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657.666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349.000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Sosyal Güvenlik Kurumlarına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378.751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657.666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349.000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Kar Amacı Gütmeyen Kuruluşlara Yapılan Transferler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7.238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Kar Amacı Gütmeyen Kuruluşlara Yapılan Transferler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7.238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Memurların Öğle Yemeğine Yardım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7.238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Gelirlerin Ret ve İadesinden Kaynaklanan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Gelirler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Çeşitli Gelirler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Çeşitli Gelirler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156.476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812.210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226.804</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17</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Maddi Duran Varlıklar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155.626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687.228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159.249</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17</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Binaların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299.151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Binaların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299.151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Tesis, Makine ve Cihazların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21.646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37.520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23.982</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Tesis, Makine ve Cihazların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21.646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37.520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23.982</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Taşıtların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24.456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156.476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9.256</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Taşıtların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24.456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156.476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9.256</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Demirbaşların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109.522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194.079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126.011</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Demirbaşların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109.522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194.079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126.011</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Maddi Olmayan Duran Varlıklar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849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122.650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67.555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Hakların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849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122.650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67.555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Hakların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849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122.650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67.555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Duran Varlıkların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2.331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Duran Varlıkların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2.331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Duran Varlıkların Amortisman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2.331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İlk Madde ve Malzeme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86.619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96.248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95.856</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Kırtasiye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20.258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43.543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29.658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42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Kırtasiye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20.258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43.543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29.658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Kırtasiye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20.258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43.543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29.658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Beslenme, Gıda Amaçlı ve Mutfakta Kullanılan Tüketim Malzeme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3.918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8.034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10.355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42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Beslenme, Gıda Amaçlı ve Mutfakta Kullanılan Tüketim Malzeme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3.918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8.034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10.355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Beslenme, Gıda Amaçlı ve Mutfakta Kullanılan Tüketim Malzeme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3.918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8.034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10.355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lastRenderedPageBreak/>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Temizleme Ekipmanları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14.945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15.320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22.919</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25</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Temizleme Ekipmanları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14.945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15.320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22.919</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25</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Temizleme Ekipmanları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14.945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15.320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22.919</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25</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Giyecek, Mefruşat ve Tuhafiye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8.248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79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389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2.874</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97</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Giyecek, Mefruşat ve Tuhafiye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8.248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389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2.874</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97</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Giyecek, Mefruşat ve Tuhafiye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8.248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389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2.874</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97</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Yiyecek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291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220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Yiyecek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291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220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Yiyecek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291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220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İçecek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8.121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43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8.261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11.348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İçecek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8.121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8.261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11.348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İçecek</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8.121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43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8.261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11.348</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92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Bakım Onarım ve Üretim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4.466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2.219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78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3.095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Bakım Onarım ve Üretim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4.466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2.219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3.095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Bakım Onarım ve Üretim Malzemeleri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4.466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2.219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3.095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xml:space="preserve">Yedek Parçalar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19.218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5.158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663</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16</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xml:space="preserve">Yedek Parçalar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19.218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5.158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663</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16</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xml:space="preserve">Yedek Parçalar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19.218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5.158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663</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16</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Nakil Vasıtaları Lastikleri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1.096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2.525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Nakil Vasıtaları Lastikleri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1.096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2.525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Nakil Vasıtaları Lastikleri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1.096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2.525</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Değişim, Bağış ve Satış Amaçlı Yayınlar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5.831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11.972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9.847</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Değişim, Bağış ve Satış Amaçlı Yayınlar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5.831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11.972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9.847</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15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Değişim, Bağış ve Satış Amaçlı Yayınlar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5.831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13</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11.972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9.847</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24</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Spor Malzemeleri Grubu</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17</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70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Spor Malzemeleri Grubu</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17</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16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Spor Malzemeleri Grubu</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17</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70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Tüketim Amaçlı Malzemeler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86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1.059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2.331</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Tüketim Amaçlı Malzemeler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1.059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2.331</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Tüketim Amaçlı Malzemeler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214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86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1.059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2.331</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12</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Kamu İd Bedelsiz Olarak Devr Mali Olmayan Var KayGid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652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Gen Büt Kap Kamu İd Bedelsiz Olarak Devr Var Kaynaklanan Gid</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652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Bedelsiz Olarak Devredilen Stoklar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652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25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Bedelsiz Olarak Devredilen Stoklar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652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54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lastRenderedPageBreak/>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Proje Kapsamında Yapılan Cari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61.212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72.364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Proje Kapsamında Yapılan Cari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61.212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72.364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Menkul Malların Büyük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42.569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Müteahhitlik Hizmetleri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42.569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68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Gayrimenkul Büyük Onarım Giderleri</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61.212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29.795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07</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01</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Müşavir Firma ve Kişilere Ödemeler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61.212</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38</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29.795</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Diğer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Yukarıda Tanımlanmayan Diğer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06</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99</w:t>
            </w:r>
          </w:p>
        </w:tc>
        <w:tc>
          <w:tcPr>
            <w:tcW w:w="0" w:type="auto"/>
            <w:tcBorders>
              <w:top w:val="nil"/>
              <w:left w:val="nil"/>
              <w:bottom w:val="nil"/>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00</w:t>
            </w:r>
          </w:p>
        </w:tc>
        <w:tc>
          <w:tcPr>
            <w:tcW w:w="0" w:type="auto"/>
            <w:tcBorders>
              <w:top w:val="nil"/>
              <w:left w:val="nil"/>
              <w:bottom w:val="nil"/>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nil"/>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Yukarıda Tanımlanmayan Diğer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06</w:t>
            </w:r>
          </w:p>
        </w:tc>
        <w:tc>
          <w:tcPr>
            <w:tcW w:w="0" w:type="auto"/>
            <w:tcBorders>
              <w:top w:val="nil"/>
              <w:left w:val="nil"/>
              <w:bottom w:val="nil"/>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09</w:t>
            </w:r>
          </w:p>
        </w:tc>
      </w:tr>
      <w:tr w:rsidR="00DC702D" w:rsidRPr="00DC702D" w:rsidTr="00DC702D">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630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99</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99</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sz w:val="20"/>
                <w:szCs w:val="20"/>
                <w:lang w:eastAsia="tr-TR"/>
              </w:rPr>
            </w:pPr>
            <w:r w:rsidRPr="00DC702D">
              <w:rPr>
                <w:rFonts w:ascii="Arial" w:eastAsia="Times New Roman" w:hAnsi="Arial" w:cs="Arial"/>
                <w:sz w:val="20"/>
                <w:szCs w:val="20"/>
                <w:lang w:eastAsia="tr-TR"/>
              </w:rPr>
              <w:t>00</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DC702D" w:rsidRPr="00DC702D" w:rsidRDefault="00DC702D" w:rsidP="00DC702D">
            <w:pPr>
              <w:spacing w:after="0" w:line="240" w:lineRule="auto"/>
              <w:jc w:val="center"/>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w:t>
            </w:r>
          </w:p>
        </w:tc>
        <w:tc>
          <w:tcPr>
            <w:tcW w:w="0" w:type="auto"/>
            <w:tcBorders>
              <w:top w:val="nil"/>
              <w:left w:val="nil"/>
              <w:bottom w:val="single" w:sz="4" w:space="0" w:color="auto"/>
              <w:right w:val="nil"/>
            </w:tcBorders>
            <w:shd w:val="clear" w:color="auto" w:fill="auto"/>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Yukarıda Tanımlanmayan Diğer Giderler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06</w:t>
            </w:r>
          </w:p>
        </w:tc>
        <w:tc>
          <w:tcPr>
            <w:tcW w:w="0" w:type="auto"/>
            <w:tcBorders>
              <w:top w:val="single" w:sz="4" w:space="0" w:color="auto"/>
              <w:left w:val="nil"/>
              <w:bottom w:val="single" w:sz="8"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04</w:t>
            </w:r>
          </w:p>
        </w:tc>
        <w:tc>
          <w:tcPr>
            <w:tcW w:w="0" w:type="auto"/>
            <w:tcBorders>
              <w:top w:val="nil"/>
              <w:left w:val="nil"/>
              <w:bottom w:val="single" w:sz="4"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sz w:val="20"/>
                <w:szCs w:val="20"/>
                <w:lang w:eastAsia="tr-TR"/>
              </w:rPr>
            </w:pPr>
            <w:r w:rsidRPr="00DC702D">
              <w:rPr>
                <w:rFonts w:ascii="Arial" w:eastAsia="Times New Roman" w:hAnsi="Arial" w:cs="Arial"/>
                <w:sz w:val="20"/>
                <w:szCs w:val="20"/>
                <w:lang w:eastAsia="tr-TR"/>
              </w:rPr>
              <w:t>0</w:t>
            </w:r>
          </w:p>
        </w:tc>
        <w:tc>
          <w:tcPr>
            <w:tcW w:w="0" w:type="auto"/>
            <w:tcBorders>
              <w:top w:val="nil"/>
              <w:left w:val="nil"/>
              <w:bottom w:val="single" w:sz="4"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sz w:val="20"/>
                <w:szCs w:val="20"/>
                <w:lang w:eastAsia="tr-TR"/>
              </w:rPr>
            </w:pPr>
            <w:r w:rsidRPr="00DC702D">
              <w:rPr>
                <w:rFonts w:ascii="Arial" w:eastAsia="Times New Roman" w:hAnsi="Arial" w:cs="Arial"/>
                <w:sz w:val="20"/>
                <w:szCs w:val="20"/>
                <w:lang w:eastAsia="tr-TR"/>
              </w:rPr>
              <w:t>09</w:t>
            </w:r>
          </w:p>
        </w:tc>
      </w:tr>
      <w:tr w:rsidR="00DC702D" w:rsidRPr="00DC702D" w:rsidTr="00DC702D">
        <w:tc>
          <w:tcPr>
            <w:tcW w:w="0" w:type="auto"/>
            <w:gridSpan w:val="7"/>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 xml:space="preserve">GİDERLER TOPLAMI (A) </w:t>
            </w:r>
          </w:p>
        </w:tc>
        <w:tc>
          <w:tcPr>
            <w:tcW w:w="0" w:type="auto"/>
            <w:tcBorders>
              <w:top w:val="nil"/>
              <w:left w:val="nil"/>
              <w:bottom w:val="single" w:sz="8"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10.467.842</w:t>
            </w:r>
          </w:p>
        </w:tc>
        <w:tc>
          <w:tcPr>
            <w:tcW w:w="0" w:type="auto"/>
            <w:tcBorders>
              <w:top w:val="nil"/>
              <w:left w:val="nil"/>
              <w:bottom w:val="single" w:sz="8"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78</w:t>
            </w:r>
          </w:p>
        </w:tc>
        <w:tc>
          <w:tcPr>
            <w:tcW w:w="0" w:type="auto"/>
            <w:tcBorders>
              <w:top w:val="nil"/>
              <w:left w:val="nil"/>
              <w:bottom w:val="single" w:sz="8"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12.194.093</w:t>
            </w:r>
          </w:p>
        </w:tc>
        <w:tc>
          <w:tcPr>
            <w:tcW w:w="0" w:type="auto"/>
            <w:tcBorders>
              <w:top w:val="nil"/>
              <w:left w:val="nil"/>
              <w:bottom w:val="single" w:sz="8" w:space="0" w:color="auto"/>
              <w:right w:val="single" w:sz="4"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66</w:t>
            </w:r>
          </w:p>
        </w:tc>
        <w:tc>
          <w:tcPr>
            <w:tcW w:w="0" w:type="auto"/>
            <w:tcBorders>
              <w:top w:val="nil"/>
              <w:left w:val="nil"/>
              <w:bottom w:val="single" w:sz="8" w:space="0" w:color="auto"/>
              <w:right w:val="single" w:sz="4" w:space="0" w:color="auto"/>
            </w:tcBorders>
            <w:shd w:val="clear" w:color="auto" w:fill="auto"/>
            <w:noWrap/>
            <w:vAlign w:val="center"/>
            <w:hideMark/>
          </w:tcPr>
          <w:p w:rsidR="00DC702D" w:rsidRPr="00DC702D" w:rsidRDefault="00DC702D" w:rsidP="00DC702D">
            <w:pPr>
              <w:spacing w:after="0" w:line="240" w:lineRule="auto"/>
              <w:jc w:val="right"/>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12.356.344</w:t>
            </w:r>
          </w:p>
        </w:tc>
        <w:tc>
          <w:tcPr>
            <w:tcW w:w="0" w:type="auto"/>
            <w:tcBorders>
              <w:top w:val="nil"/>
              <w:left w:val="nil"/>
              <w:bottom w:val="single" w:sz="8" w:space="0" w:color="auto"/>
              <w:right w:val="single" w:sz="8" w:space="0" w:color="auto"/>
            </w:tcBorders>
            <w:shd w:val="clear" w:color="auto" w:fill="auto"/>
            <w:noWrap/>
            <w:vAlign w:val="center"/>
            <w:hideMark/>
          </w:tcPr>
          <w:p w:rsidR="00DC702D" w:rsidRPr="00DC702D" w:rsidRDefault="00DC702D" w:rsidP="00DC702D">
            <w:pPr>
              <w:spacing w:after="0" w:line="240" w:lineRule="auto"/>
              <w:rPr>
                <w:rFonts w:ascii="Arial" w:eastAsia="Times New Roman" w:hAnsi="Arial" w:cs="Arial"/>
                <w:b/>
                <w:bCs/>
                <w:sz w:val="20"/>
                <w:szCs w:val="20"/>
                <w:lang w:eastAsia="tr-TR"/>
              </w:rPr>
            </w:pPr>
            <w:r w:rsidRPr="00DC702D">
              <w:rPr>
                <w:rFonts w:ascii="Arial" w:eastAsia="Times New Roman" w:hAnsi="Arial" w:cs="Arial"/>
                <w:b/>
                <w:bCs/>
                <w:sz w:val="20"/>
                <w:szCs w:val="20"/>
                <w:lang w:eastAsia="tr-TR"/>
              </w:rPr>
              <w:t>56</w:t>
            </w:r>
          </w:p>
        </w:tc>
      </w:tr>
    </w:tbl>
    <w:p w:rsidR="009C3B92" w:rsidRDefault="009C3B92">
      <w:pPr>
        <w:rPr>
          <w:b/>
        </w:rPr>
      </w:pPr>
    </w:p>
    <w:tbl>
      <w:tblPr>
        <w:tblW w:w="14049" w:type="dxa"/>
        <w:tblCellMar>
          <w:left w:w="0" w:type="dxa"/>
          <w:right w:w="0" w:type="dxa"/>
        </w:tblCellMar>
        <w:tblLook w:val="04A0" w:firstRow="1" w:lastRow="0" w:firstColumn="1" w:lastColumn="0" w:noHBand="0" w:noVBand="1"/>
      </w:tblPr>
      <w:tblGrid>
        <w:gridCol w:w="866"/>
        <w:gridCol w:w="709"/>
        <w:gridCol w:w="567"/>
        <w:gridCol w:w="567"/>
        <w:gridCol w:w="567"/>
        <w:gridCol w:w="708"/>
        <w:gridCol w:w="5529"/>
        <w:gridCol w:w="1134"/>
        <w:gridCol w:w="425"/>
        <w:gridCol w:w="1134"/>
        <w:gridCol w:w="434"/>
        <w:gridCol w:w="1031"/>
        <w:gridCol w:w="378"/>
      </w:tblGrid>
      <w:tr w:rsidR="00DC702D" w:rsidRPr="00DC702D" w:rsidTr="0000502A">
        <w:tc>
          <w:tcPr>
            <w:tcW w:w="866" w:type="dxa"/>
            <w:vMerge w:val="restart"/>
            <w:tcBorders>
              <w:top w:val="single" w:sz="8" w:space="0" w:color="auto"/>
              <w:left w:val="single" w:sz="8" w:space="0" w:color="auto"/>
              <w:bottom w:val="single" w:sz="8" w:space="0" w:color="000000"/>
              <w:right w:val="single" w:sz="4" w:space="0" w:color="auto"/>
            </w:tcBorders>
            <w:shd w:val="clear" w:color="auto" w:fill="auto"/>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Hesap Kodu</w:t>
            </w:r>
          </w:p>
        </w:tc>
        <w:tc>
          <w:tcPr>
            <w:tcW w:w="2410" w:type="dxa"/>
            <w:gridSpan w:val="4"/>
            <w:tcBorders>
              <w:top w:val="single" w:sz="8" w:space="0" w:color="auto"/>
              <w:left w:val="nil"/>
              <w:bottom w:val="nil"/>
              <w:right w:val="single" w:sz="4" w:space="0" w:color="000000"/>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Yardımcı Hes.</w:t>
            </w:r>
          </w:p>
        </w:tc>
        <w:tc>
          <w:tcPr>
            <w:tcW w:w="708" w:type="dxa"/>
            <w:vMerge w:val="restart"/>
            <w:tcBorders>
              <w:top w:val="single" w:sz="8" w:space="0" w:color="auto"/>
              <w:left w:val="single" w:sz="4" w:space="0" w:color="auto"/>
              <w:bottom w:val="single" w:sz="8" w:space="0" w:color="000000"/>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Dipnot</w:t>
            </w:r>
          </w:p>
        </w:tc>
        <w:tc>
          <w:tcPr>
            <w:tcW w:w="5529" w:type="dxa"/>
            <w:vMerge w:val="restart"/>
            <w:tcBorders>
              <w:top w:val="single" w:sz="8" w:space="0" w:color="auto"/>
              <w:left w:val="single" w:sz="4" w:space="0" w:color="auto"/>
              <w:bottom w:val="single" w:sz="8" w:space="0" w:color="000000"/>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GELİRİN TÜRÜ</w:t>
            </w:r>
          </w:p>
        </w:tc>
        <w:tc>
          <w:tcPr>
            <w:tcW w:w="1559" w:type="dxa"/>
            <w:gridSpan w:val="2"/>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2016</w:t>
            </w:r>
          </w:p>
        </w:tc>
        <w:tc>
          <w:tcPr>
            <w:tcW w:w="1568" w:type="dxa"/>
            <w:gridSpan w:val="2"/>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2017</w:t>
            </w:r>
          </w:p>
        </w:tc>
        <w:tc>
          <w:tcPr>
            <w:tcW w:w="1409" w:type="dxa"/>
            <w:gridSpan w:val="2"/>
            <w:tcBorders>
              <w:top w:val="single" w:sz="8" w:space="0" w:color="auto"/>
              <w:left w:val="nil"/>
              <w:bottom w:val="single" w:sz="4" w:space="0" w:color="auto"/>
              <w:right w:val="single" w:sz="8" w:space="0" w:color="000000"/>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2018</w:t>
            </w:r>
          </w:p>
        </w:tc>
      </w:tr>
      <w:tr w:rsidR="00DC702D" w:rsidRPr="00DC702D" w:rsidTr="0000502A">
        <w:tc>
          <w:tcPr>
            <w:tcW w:w="866" w:type="dxa"/>
            <w:vMerge/>
            <w:tcBorders>
              <w:top w:val="single" w:sz="8" w:space="0" w:color="auto"/>
              <w:left w:val="single" w:sz="8" w:space="0" w:color="auto"/>
              <w:bottom w:val="single" w:sz="8" w:space="0" w:color="000000"/>
              <w:right w:val="single" w:sz="4" w:space="0" w:color="auto"/>
            </w:tcBorders>
            <w:vAlign w:val="center"/>
            <w:hideMark/>
          </w:tcPr>
          <w:p w:rsidR="00DC702D" w:rsidRPr="00DC702D" w:rsidRDefault="00DC702D">
            <w:pPr>
              <w:rPr>
                <w:rFonts w:ascii="Arial" w:hAnsi="Arial" w:cs="Arial"/>
                <w:b/>
                <w:bCs/>
                <w:sz w:val="20"/>
                <w:szCs w:val="20"/>
              </w:rPr>
            </w:pPr>
          </w:p>
        </w:tc>
        <w:tc>
          <w:tcPr>
            <w:tcW w:w="709" w:type="dxa"/>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sz w:val="20"/>
                <w:szCs w:val="20"/>
              </w:rPr>
            </w:pPr>
            <w:r w:rsidRPr="00DC702D">
              <w:rPr>
                <w:rFonts w:ascii="Arial" w:hAnsi="Arial" w:cs="Arial"/>
                <w:sz w:val="20"/>
                <w:szCs w:val="20"/>
              </w:rPr>
              <w:t>Kod.1</w:t>
            </w:r>
          </w:p>
        </w:tc>
        <w:tc>
          <w:tcPr>
            <w:tcW w:w="567" w:type="dxa"/>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sz w:val="20"/>
                <w:szCs w:val="20"/>
              </w:rPr>
            </w:pPr>
            <w:r w:rsidRPr="00DC702D">
              <w:rPr>
                <w:rFonts w:ascii="Arial" w:hAnsi="Arial" w:cs="Arial"/>
                <w:sz w:val="20"/>
                <w:szCs w:val="20"/>
              </w:rPr>
              <w:t>Kod.2</w:t>
            </w:r>
          </w:p>
        </w:tc>
        <w:tc>
          <w:tcPr>
            <w:tcW w:w="567" w:type="dxa"/>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sz w:val="20"/>
                <w:szCs w:val="20"/>
              </w:rPr>
            </w:pPr>
            <w:r w:rsidRPr="00DC702D">
              <w:rPr>
                <w:rFonts w:ascii="Arial" w:hAnsi="Arial" w:cs="Arial"/>
                <w:sz w:val="20"/>
                <w:szCs w:val="20"/>
              </w:rPr>
              <w:t>Kod.3</w:t>
            </w:r>
          </w:p>
        </w:tc>
        <w:tc>
          <w:tcPr>
            <w:tcW w:w="567" w:type="dxa"/>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sz w:val="20"/>
                <w:szCs w:val="20"/>
              </w:rPr>
            </w:pPr>
            <w:r w:rsidRPr="00DC702D">
              <w:rPr>
                <w:rFonts w:ascii="Arial" w:hAnsi="Arial" w:cs="Arial"/>
                <w:sz w:val="20"/>
                <w:szCs w:val="20"/>
              </w:rPr>
              <w:t>Kod.4</w:t>
            </w:r>
          </w:p>
        </w:tc>
        <w:tc>
          <w:tcPr>
            <w:tcW w:w="708" w:type="dxa"/>
            <w:vMerge/>
            <w:tcBorders>
              <w:top w:val="single" w:sz="8" w:space="0" w:color="auto"/>
              <w:left w:val="single" w:sz="4" w:space="0" w:color="auto"/>
              <w:bottom w:val="single" w:sz="8" w:space="0" w:color="000000"/>
              <w:right w:val="single" w:sz="4" w:space="0" w:color="auto"/>
            </w:tcBorders>
            <w:vAlign w:val="center"/>
            <w:hideMark/>
          </w:tcPr>
          <w:p w:rsidR="00DC702D" w:rsidRPr="00DC702D" w:rsidRDefault="00DC702D">
            <w:pPr>
              <w:rPr>
                <w:rFonts w:ascii="Arial" w:hAnsi="Arial" w:cs="Arial"/>
                <w:b/>
                <w:bCs/>
                <w:sz w:val="20"/>
                <w:szCs w:val="20"/>
              </w:rPr>
            </w:pPr>
          </w:p>
        </w:tc>
        <w:tc>
          <w:tcPr>
            <w:tcW w:w="5529" w:type="dxa"/>
            <w:vMerge/>
            <w:tcBorders>
              <w:top w:val="single" w:sz="8" w:space="0" w:color="auto"/>
              <w:left w:val="single" w:sz="4" w:space="0" w:color="auto"/>
              <w:bottom w:val="single" w:sz="8" w:space="0" w:color="000000"/>
              <w:right w:val="single" w:sz="4" w:space="0" w:color="auto"/>
            </w:tcBorders>
            <w:vAlign w:val="center"/>
            <w:hideMark/>
          </w:tcPr>
          <w:p w:rsidR="00DC702D" w:rsidRPr="00DC702D" w:rsidRDefault="00DC702D">
            <w:pPr>
              <w:rPr>
                <w:rFonts w:ascii="Arial" w:hAnsi="Arial" w:cs="Arial"/>
                <w:b/>
                <w:bCs/>
                <w:sz w:val="20"/>
                <w:szCs w:val="20"/>
              </w:rPr>
            </w:pPr>
          </w:p>
        </w:tc>
        <w:tc>
          <w:tcPr>
            <w:tcW w:w="113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TL</w:t>
            </w:r>
          </w:p>
        </w:tc>
        <w:tc>
          <w:tcPr>
            <w:tcW w:w="425"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Kr</w:t>
            </w:r>
          </w:p>
        </w:tc>
        <w:tc>
          <w:tcPr>
            <w:tcW w:w="113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TL</w:t>
            </w:r>
          </w:p>
        </w:tc>
        <w:tc>
          <w:tcPr>
            <w:tcW w:w="43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Kr</w:t>
            </w:r>
          </w:p>
        </w:tc>
        <w:tc>
          <w:tcPr>
            <w:tcW w:w="103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TL</w:t>
            </w:r>
          </w:p>
        </w:tc>
        <w:tc>
          <w:tcPr>
            <w:tcW w:w="37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Kr</w:t>
            </w:r>
          </w:p>
        </w:tc>
      </w:tr>
      <w:tr w:rsidR="00DC702D" w:rsidRPr="00DC702D" w:rsidTr="0000502A">
        <w:tc>
          <w:tcPr>
            <w:tcW w:w="866" w:type="dxa"/>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GELİRLER HESABI</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11.246.201</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87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11.635.986</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97</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12.418.947</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02</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Teşebbüs ve Mülkiyet Gelirleri</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6.834</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24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21.290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28</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12.852</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Mal ve Hizmet Satış Gelirleri</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13.800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Mal Satış Gelirleri</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13.800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01</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sz w:val="20"/>
                <w:szCs w:val="20"/>
              </w:rPr>
            </w:pPr>
            <w:r w:rsidRPr="00DC702D">
              <w:rPr>
                <w:rFonts w:ascii="Arial" w:hAnsi="Arial" w:cs="Arial"/>
                <w:sz w:val="20"/>
                <w:szCs w:val="20"/>
              </w:rPr>
              <w:t>Şartname, Basılı Evrak, Form Satış Gelirleri</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100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99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sz w:val="20"/>
                <w:szCs w:val="20"/>
              </w:rPr>
            </w:pPr>
            <w:r w:rsidRPr="00DC702D">
              <w:rPr>
                <w:rFonts w:ascii="Arial" w:hAnsi="Arial" w:cs="Arial"/>
                <w:sz w:val="20"/>
                <w:szCs w:val="20"/>
              </w:rPr>
              <w:t>Diğer Mal Satış Gelirleri</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13.700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Kira Gelirleri</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6.834</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24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7.490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28</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12.852</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Taşınmaz Kiraları</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6.834</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24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7.490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28</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12.852</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06</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sz w:val="20"/>
                <w:szCs w:val="20"/>
              </w:rPr>
            </w:pPr>
            <w:r w:rsidRPr="00DC702D">
              <w:rPr>
                <w:rFonts w:ascii="Arial" w:hAnsi="Arial" w:cs="Arial"/>
                <w:sz w:val="20"/>
                <w:szCs w:val="20"/>
              </w:rPr>
              <w:t>Lojman Kira Gelirleri</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6.834</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24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7.490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28</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12.852</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lastRenderedPageBreak/>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Alınan Bağış ve Yardımlar ile Özel Gelirler</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11.210.000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11.605.000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12.391.820</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 xml:space="preserve">Merkezi Yönetim Bütçesine Dahil İdarelerden Alınan Bağış ve </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11.210.000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11.605.000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12.391.820</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Cari</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10.786.000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11.150.000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12.013.000</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sz w:val="20"/>
                <w:szCs w:val="20"/>
              </w:rPr>
            </w:pPr>
            <w:r w:rsidRPr="00DC702D">
              <w:rPr>
                <w:rFonts w:ascii="Arial" w:hAnsi="Arial" w:cs="Arial"/>
                <w:sz w:val="20"/>
                <w:szCs w:val="20"/>
              </w:rPr>
              <w:t>Hazine Yardımı</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10.786.000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11.150.000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12.013.000</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Sermaye</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424.000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455.000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378.820</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04</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sz w:val="20"/>
                <w:szCs w:val="20"/>
              </w:rPr>
            </w:pPr>
            <w:r w:rsidRPr="00DC702D">
              <w:rPr>
                <w:rFonts w:ascii="Arial" w:hAnsi="Arial" w:cs="Arial"/>
                <w:sz w:val="20"/>
                <w:szCs w:val="20"/>
              </w:rPr>
              <w:t>Hazine Yardımı</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424.000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455.000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378.820</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Diğer Gelirler</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29.367</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63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9.696</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69</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9.490</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12</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Faiz Gelirleri</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326</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76</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8</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21</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Diğer Faizler</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326</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76</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8</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21</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sz w:val="20"/>
                <w:szCs w:val="20"/>
              </w:rPr>
            </w:pPr>
            <w:r w:rsidRPr="00DC702D">
              <w:rPr>
                <w:rFonts w:ascii="Arial" w:hAnsi="Arial" w:cs="Arial"/>
                <w:sz w:val="20"/>
                <w:szCs w:val="20"/>
              </w:rPr>
              <w:t>Kişilerden Alacaklar Faizleri</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326</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76</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8</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21</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Para Cezaları</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199</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59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Diğer Para Cezaları</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199</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59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03</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99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 </w:t>
            </w:r>
          </w:p>
        </w:tc>
        <w:tc>
          <w:tcPr>
            <w:tcW w:w="552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C702D" w:rsidRPr="00DC702D" w:rsidRDefault="00DC702D">
            <w:pPr>
              <w:rPr>
                <w:rFonts w:ascii="Arial" w:hAnsi="Arial" w:cs="Arial"/>
                <w:sz w:val="20"/>
                <w:szCs w:val="20"/>
              </w:rPr>
            </w:pPr>
            <w:r w:rsidRPr="00DC702D">
              <w:rPr>
                <w:rFonts w:ascii="Arial" w:hAnsi="Arial" w:cs="Arial"/>
                <w:sz w:val="20"/>
                <w:szCs w:val="20"/>
              </w:rPr>
              <w:t>Yukarıda Tanımlanmayan Diğer Para Cezaları</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199</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59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Diğer Çeşitli Gelirler</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29.168</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9.369</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93</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9.481</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91</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Diğer Çeşitli Gelirler</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29.168</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9.369</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93</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9.481</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91</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01</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sz w:val="20"/>
                <w:szCs w:val="20"/>
              </w:rPr>
            </w:pPr>
            <w:r w:rsidRPr="00DC702D">
              <w:rPr>
                <w:rFonts w:ascii="Arial" w:hAnsi="Arial" w:cs="Arial"/>
                <w:sz w:val="20"/>
                <w:szCs w:val="20"/>
              </w:rPr>
              <w:t>İrat Kaydedilecek Nakdi Teminatlar</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681</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20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06</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sz w:val="20"/>
                <w:szCs w:val="20"/>
              </w:rPr>
            </w:pPr>
            <w:r w:rsidRPr="00DC702D">
              <w:rPr>
                <w:rFonts w:ascii="Arial" w:hAnsi="Arial" w:cs="Arial"/>
                <w:sz w:val="20"/>
                <w:szCs w:val="20"/>
              </w:rPr>
              <w:t xml:space="preserve">Kişilerden Alacaklar </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2.682</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79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4.218</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03</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7.336</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27</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lastRenderedPageBreak/>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09</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01</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99</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 </w:t>
            </w:r>
          </w:p>
        </w:tc>
        <w:tc>
          <w:tcPr>
            <w:tcW w:w="552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C702D" w:rsidRPr="00DC702D" w:rsidRDefault="00DC702D">
            <w:pPr>
              <w:rPr>
                <w:rFonts w:ascii="Arial" w:hAnsi="Arial" w:cs="Arial"/>
                <w:sz w:val="20"/>
                <w:szCs w:val="20"/>
              </w:rPr>
            </w:pPr>
            <w:r w:rsidRPr="00DC702D">
              <w:rPr>
                <w:rFonts w:ascii="Arial" w:hAnsi="Arial" w:cs="Arial"/>
                <w:sz w:val="20"/>
                <w:szCs w:val="20"/>
              </w:rPr>
              <w:t>Yukarıda Tanımlanamayan Diğer Çeştli Gelirler</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26.485</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25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5.151</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90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1.464</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44</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25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Kamu İd Bedelsiz Olarak Al Mali Ol Var El Edilen Gel</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4.784</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90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25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Öz Büt Kap Kamu İd Bedelsiz Ol Al Mali Olmayan Var El Ed Gel</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4.784</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90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25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07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Bedelsiz Olarak Alınan Demirbaşlar</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4.784</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90</w:t>
            </w:r>
          </w:p>
        </w:tc>
      </w:tr>
      <w:tr w:rsidR="00DC702D" w:rsidRPr="00DC702D" w:rsidTr="0000502A">
        <w:tc>
          <w:tcPr>
            <w:tcW w:w="866"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600</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b/>
                <w:bCs/>
                <w:sz w:val="20"/>
                <w:szCs w:val="20"/>
              </w:rPr>
            </w:pPr>
            <w:r w:rsidRPr="00DC702D">
              <w:rPr>
                <w:rFonts w:ascii="Arial" w:hAnsi="Arial" w:cs="Arial"/>
                <w:b/>
                <w:bCs/>
                <w:sz w:val="20"/>
                <w:szCs w:val="20"/>
              </w:rPr>
              <w:t>25</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02</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07</w:t>
            </w:r>
          </w:p>
        </w:tc>
        <w:tc>
          <w:tcPr>
            <w:tcW w:w="56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00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pPr>
              <w:jc w:val="center"/>
              <w:rPr>
                <w:rFonts w:ascii="Arial" w:hAnsi="Arial" w:cs="Arial"/>
                <w:sz w:val="20"/>
                <w:szCs w:val="20"/>
              </w:rPr>
            </w:pPr>
            <w:r w:rsidRPr="00DC702D">
              <w:rPr>
                <w:rFonts w:ascii="Arial" w:hAnsi="Arial" w:cs="Arial"/>
                <w:sz w:val="20"/>
                <w:szCs w:val="20"/>
              </w:rPr>
              <w:t> </w:t>
            </w:r>
          </w:p>
        </w:tc>
        <w:tc>
          <w:tcPr>
            <w:tcW w:w="55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sz w:val="20"/>
                <w:szCs w:val="20"/>
              </w:rPr>
            </w:pPr>
            <w:r w:rsidRPr="00DC702D">
              <w:rPr>
                <w:rFonts w:ascii="Arial" w:hAnsi="Arial" w:cs="Arial"/>
                <w:sz w:val="20"/>
                <w:szCs w:val="20"/>
              </w:rPr>
              <w:t>Bedelsiz Olarak Alınan Demirbaşlar</w:t>
            </w:r>
          </w:p>
        </w:tc>
        <w:tc>
          <w:tcPr>
            <w:tcW w:w="113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w:t>
            </w:r>
          </w:p>
        </w:tc>
        <w:tc>
          <w:tcPr>
            <w:tcW w:w="4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00</w:t>
            </w:r>
          </w:p>
        </w:tc>
        <w:tc>
          <w:tcPr>
            <w:tcW w:w="10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4.784</w:t>
            </w:r>
          </w:p>
        </w:tc>
        <w:tc>
          <w:tcPr>
            <w:tcW w:w="378"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sz w:val="20"/>
                <w:szCs w:val="20"/>
              </w:rPr>
            </w:pPr>
            <w:r w:rsidRPr="00DC702D">
              <w:rPr>
                <w:rFonts w:ascii="Arial" w:hAnsi="Arial" w:cs="Arial"/>
                <w:sz w:val="20"/>
                <w:szCs w:val="20"/>
              </w:rPr>
              <w:t>90</w:t>
            </w:r>
          </w:p>
        </w:tc>
      </w:tr>
      <w:tr w:rsidR="00DC702D" w:rsidRPr="00DC702D" w:rsidTr="0000502A">
        <w:tc>
          <w:tcPr>
            <w:tcW w:w="9513" w:type="dxa"/>
            <w:gridSpan w:val="7"/>
            <w:tcBorders>
              <w:top w:val="single" w:sz="4" w:space="0" w:color="auto"/>
              <w:left w:val="single" w:sz="8" w:space="0" w:color="auto"/>
              <w:bottom w:val="single" w:sz="8" w:space="0" w:color="auto"/>
              <w:right w:val="single" w:sz="4" w:space="0" w:color="000000"/>
            </w:tcBorders>
            <w:shd w:val="clear" w:color="auto" w:fill="auto"/>
            <w:noWrap/>
            <w:tcMar>
              <w:top w:w="15" w:type="dxa"/>
              <w:left w:w="15" w:type="dxa"/>
              <w:bottom w:w="0" w:type="dxa"/>
              <w:right w:w="15" w:type="dxa"/>
            </w:tcMar>
            <w:vAlign w:val="center"/>
            <w:hideMark/>
          </w:tcPr>
          <w:p w:rsidR="00DC702D" w:rsidRPr="00DC702D" w:rsidRDefault="00DC702D">
            <w:pPr>
              <w:rPr>
                <w:rFonts w:ascii="Arial" w:hAnsi="Arial" w:cs="Arial"/>
                <w:b/>
                <w:bCs/>
                <w:sz w:val="20"/>
                <w:szCs w:val="20"/>
              </w:rPr>
            </w:pPr>
            <w:r w:rsidRPr="00DC702D">
              <w:rPr>
                <w:rFonts w:ascii="Arial" w:hAnsi="Arial" w:cs="Arial"/>
                <w:b/>
                <w:bCs/>
                <w:sz w:val="20"/>
                <w:szCs w:val="20"/>
              </w:rPr>
              <w:t>GELİRLER TOPLAMI (B)</w:t>
            </w:r>
          </w:p>
        </w:tc>
        <w:tc>
          <w:tcPr>
            <w:tcW w:w="113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171D43" w:rsidP="00DC702D">
            <w:pPr>
              <w:jc w:val="right"/>
              <w:rPr>
                <w:rFonts w:ascii="Arial" w:hAnsi="Arial" w:cs="Arial"/>
                <w:b/>
                <w:bCs/>
                <w:sz w:val="20"/>
                <w:szCs w:val="20"/>
              </w:rPr>
            </w:pPr>
            <w:r w:rsidRPr="00171D43">
              <w:rPr>
                <w:rFonts w:ascii="Arial" w:hAnsi="Arial" w:cs="Arial"/>
                <w:b/>
                <w:bCs/>
                <w:sz w:val="20"/>
                <w:szCs w:val="20"/>
              </w:rPr>
              <w:t>11</w:t>
            </w:r>
            <w:r>
              <w:rPr>
                <w:rFonts w:ascii="Arial" w:hAnsi="Arial" w:cs="Arial"/>
                <w:b/>
                <w:bCs/>
                <w:sz w:val="20"/>
                <w:szCs w:val="20"/>
              </w:rPr>
              <w:t>.</w:t>
            </w:r>
            <w:r w:rsidRPr="00171D43">
              <w:rPr>
                <w:rFonts w:ascii="Arial" w:hAnsi="Arial" w:cs="Arial"/>
                <w:b/>
                <w:bCs/>
                <w:sz w:val="20"/>
                <w:szCs w:val="20"/>
              </w:rPr>
              <w:t>246</w:t>
            </w:r>
            <w:r>
              <w:rPr>
                <w:rFonts w:ascii="Arial" w:hAnsi="Arial" w:cs="Arial"/>
                <w:b/>
                <w:bCs/>
                <w:sz w:val="20"/>
                <w:szCs w:val="20"/>
              </w:rPr>
              <w:t>.</w:t>
            </w:r>
            <w:r w:rsidRPr="00171D43">
              <w:rPr>
                <w:rFonts w:ascii="Arial" w:hAnsi="Arial" w:cs="Arial"/>
                <w:b/>
                <w:bCs/>
                <w:sz w:val="20"/>
                <w:szCs w:val="20"/>
              </w:rPr>
              <w:t>201</w:t>
            </w:r>
          </w:p>
        </w:tc>
        <w:tc>
          <w:tcPr>
            <w:tcW w:w="425"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87</w:t>
            </w:r>
          </w:p>
        </w:tc>
        <w:tc>
          <w:tcPr>
            <w:tcW w:w="1134"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171D43" w:rsidP="00DC702D">
            <w:pPr>
              <w:jc w:val="right"/>
              <w:rPr>
                <w:rFonts w:ascii="Arial" w:hAnsi="Arial" w:cs="Arial"/>
                <w:b/>
                <w:bCs/>
                <w:sz w:val="20"/>
                <w:szCs w:val="20"/>
              </w:rPr>
            </w:pPr>
            <w:r w:rsidRPr="00171D43">
              <w:rPr>
                <w:rFonts w:ascii="Arial" w:hAnsi="Arial" w:cs="Arial"/>
                <w:b/>
                <w:bCs/>
                <w:sz w:val="20"/>
                <w:szCs w:val="20"/>
              </w:rPr>
              <w:t>11</w:t>
            </w:r>
            <w:r>
              <w:rPr>
                <w:rFonts w:ascii="Arial" w:hAnsi="Arial" w:cs="Arial"/>
                <w:b/>
                <w:bCs/>
                <w:sz w:val="20"/>
                <w:szCs w:val="20"/>
              </w:rPr>
              <w:t>.</w:t>
            </w:r>
            <w:r w:rsidRPr="00171D43">
              <w:rPr>
                <w:rFonts w:ascii="Arial" w:hAnsi="Arial" w:cs="Arial"/>
                <w:b/>
                <w:bCs/>
                <w:sz w:val="20"/>
                <w:szCs w:val="20"/>
              </w:rPr>
              <w:t>635</w:t>
            </w:r>
            <w:r>
              <w:rPr>
                <w:rFonts w:ascii="Arial" w:hAnsi="Arial" w:cs="Arial"/>
                <w:b/>
                <w:bCs/>
                <w:sz w:val="20"/>
                <w:szCs w:val="20"/>
              </w:rPr>
              <w:t>.</w:t>
            </w:r>
            <w:r w:rsidRPr="00171D43">
              <w:rPr>
                <w:rFonts w:ascii="Arial" w:hAnsi="Arial" w:cs="Arial"/>
                <w:b/>
                <w:bCs/>
                <w:sz w:val="20"/>
                <w:szCs w:val="20"/>
              </w:rPr>
              <w:t>986</w:t>
            </w:r>
          </w:p>
        </w:tc>
        <w:tc>
          <w:tcPr>
            <w:tcW w:w="43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97</w:t>
            </w:r>
          </w:p>
        </w:tc>
        <w:tc>
          <w:tcPr>
            <w:tcW w:w="1031"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C702D" w:rsidRPr="00DC702D" w:rsidRDefault="00171D43" w:rsidP="00DC702D">
            <w:pPr>
              <w:jc w:val="right"/>
              <w:rPr>
                <w:rFonts w:ascii="Arial" w:hAnsi="Arial" w:cs="Arial"/>
                <w:b/>
                <w:bCs/>
                <w:sz w:val="20"/>
                <w:szCs w:val="20"/>
              </w:rPr>
            </w:pPr>
            <w:r w:rsidRPr="00171D43">
              <w:rPr>
                <w:rFonts w:ascii="Arial" w:hAnsi="Arial" w:cs="Arial"/>
                <w:b/>
                <w:bCs/>
                <w:sz w:val="20"/>
                <w:szCs w:val="20"/>
              </w:rPr>
              <w:t>12</w:t>
            </w:r>
            <w:r>
              <w:rPr>
                <w:rFonts w:ascii="Arial" w:hAnsi="Arial" w:cs="Arial"/>
                <w:b/>
                <w:bCs/>
                <w:sz w:val="20"/>
                <w:szCs w:val="20"/>
              </w:rPr>
              <w:t>.</w:t>
            </w:r>
            <w:r w:rsidRPr="00171D43">
              <w:rPr>
                <w:rFonts w:ascii="Arial" w:hAnsi="Arial" w:cs="Arial"/>
                <w:b/>
                <w:bCs/>
                <w:sz w:val="20"/>
                <w:szCs w:val="20"/>
              </w:rPr>
              <w:t>418</w:t>
            </w:r>
            <w:r>
              <w:rPr>
                <w:rFonts w:ascii="Arial" w:hAnsi="Arial" w:cs="Arial"/>
                <w:b/>
                <w:bCs/>
                <w:sz w:val="20"/>
                <w:szCs w:val="20"/>
              </w:rPr>
              <w:t>.</w:t>
            </w:r>
            <w:r w:rsidRPr="00171D43">
              <w:rPr>
                <w:rFonts w:ascii="Arial" w:hAnsi="Arial" w:cs="Arial"/>
                <w:b/>
                <w:bCs/>
                <w:sz w:val="20"/>
                <w:szCs w:val="20"/>
              </w:rPr>
              <w:t>947</w:t>
            </w:r>
          </w:p>
        </w:tc>
        <w:tc>
          <w:tcPr>
            <w:tcW w:w="378" w:type="dxa"/>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rsidR="00DC702D" w:rsidRPr="00DC702D" w:rsidRDefault="00DC702D" w:rsidP="00DC702D">
            <w:pPr>
              <w:jc w:val="right"/>
              <w:rPr>
                <w:rFonts w:ascii="Arial" w:hAnsi="Arial" w:cs="Arial"/>
                <w:b/>
                <w:bCs/>
                <w:sz w:val="20"/>
                <w:szCs w:val="20"/>
              </w:rPr>
            </w:pPr>
            <w:r w:rsidRPr="00DC702D">
              <w:rPr>
                <w:rFonts w:ascii="Arial" w:hAnsi="Arial" w:cs="Arial"/>
                <w:b/>
                <w:bCs/>
                <w:sz w:val="20"/>
                <w:szCs w:val="20"/>
              </w:rPr>
              <w:t>02</w:t>
            </w:r>
          </w:p>
        </w:tc>
      </w:tr>
    </w:tbl>
    <w:p w:rsidR="002F06EB" w:rsidRDefault="00DC702D">
      <w:r>
        <w:rPr>
          <w:b/>
        </w:rPr>
        <w:t xml:space="preserve"> </w:t>
      </w:r>
      <w:r w:rsidR="002F06EB">
        <w:rPr>
          <w:b/>
        </w:rPr>
        <w:fldChar w:fldCharType="begin"/>
      </w:r>
      <w:r w:rsidR="002F06EB">
        <w:rPr>
          <w:b/>
        </w:rPr>
        <w:instrText xml:space="preserve"> LINK </w:instrText>
      </w:r>
      <w:r w:rsidR="00C517AE">
        <w:rPr>
          <w:b/>
        </w:rPr>
        <w:instrText xml:space="preserve">Excel.Sheet.12 "C:\\Users\\afidan\\Desktop\\Mali-Tablo-Seti (1).xlsx" "FST 4 düzey!R1C1:R206C28" </w:instrText>
      </w:r>
      <w:r w:rsidR="002F06EB">
        <w:rPr>
          <w:b/>
        </w:rPr>
        <w:instrText xml:space="preserve">\a \f 5 \h  \* MERGEFORMAT </w:instrText>
      </w:r>
      <w:r w:rsidR="002F06EB">
        <w:rPr>
          <w:b/>
        </w:rPr>
        <w:fldChar w:fldCharType="separate"/>
      </w:r>
    </w:p>
    <w:tbl>
      <w:tblPr>
        <w:tblW w:w="14189" w:type="dxa"/>
        <w:tblCellMar>
          <w:left w:w="0" w:type="dxa"/>
          <w:right w:w="0" w:type="dxa"/>
        </w:tblCellMar>
        <w:tblLook w:val="04A0" w:firstRow="1" w:lastRow="0" w:firstColumn="1" w:lastColumn="0" w:noHBand="0" w:noVBand="1"/>
      </w:tblPr>
      <w:tblGrid>
        <w:gridCol w:w="727"/>
        <w:gridCol w:w="726"/>
        <w:gridCol w:w="726"/>
        <w:gridCol w:w="726"/>
        <w:gridCol w:w="726"/>
        <w:gridCol w:w="726"/>
        <w:gridCol w:w="5156"/>
        <w:gridCol w:w="1134"/>
        <w:gridCol w:w="425"/>
        <w:gridCol w:w="1134"/>
        <w:gridCol w:w="425"/>
        <w:gridCol w:w="1132"/>
        <w:gridCol w:w="426"/>
      </w:tblGrid>
      <w:tr w:rsidR="00171D43" w:rsidTr="0000502A">
        <w:tc>
          <w:tcPr>
            <w:tcW w:w="0" w:type="auto"/>
            <w:gridSpan w:val="6"/>
            <w:tcBorders>
              <w:top w:val="single" w:sz="4" w:space="0" w:color="auto"/>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 xml:space="preserve">İNDİRİM, İADE VE İSKONTO TOPLAMI (C) </w:t>
            </w:r>
          </w:p>
        </w:tc>
        <w:tc>
          <w:tcPr>
            <w:tcW w:w="5156" w:type="dxa"/>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 </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 </w:t>
            </w:r>
          </w:p>
        </w:tc>
        <w:tc>
          <w:tcPr>
            <w:tcW w:w="42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 </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 </w:t>
            </w:r>
          </w:p>
        </w:tc>
        <w:tc>
          <w:tcPr>
            <w:tcW w:w="42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 </w:t>
            </w:r>
          </w:p>
        </w:tc>
        <w:tc>
          <w:tcPr>
            <w:tcW w:w="11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 </w:t>
            </w:r>
          </w:p>
        </w:tc>
        <w:tc>
          <w:tcPr>
            <w:tcW w:w="42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 </w:t>
            </w:r>
          </w:p>
        </w:tc>
      </w:tr>
      <w:tr w:rsidR="00171D43" w:rsidTr="0000502A">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p>
        </w:tc>
        <w:tc>
          <w:tcPr>
            <w:tcW w:w="5156" w:type="dxa"/>
            <w:tcBorders>
              <w:top w:val="nil"/>
              <w:left w:val="nil"/>
              <w:bottom w:val="nil"/>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p>
        </w:tc>
        <w:tc>
          <w:tcPr>
            <w:tcW w:w="1134" w:type="dxa"/>
            <w:tcBorders>
              <w:top w:val="nil"/>
              <w:left w:val="nil"/>
              <w:bottom w:val="nil"/>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p>
        </w:tc>
        <w:tc>
          <w:tcPr>
            <w:tcW w:w="425" w:type="dxa"/>
            <w:tcBorders>
              <w:top w:val="nil"/>
              <w:left w:val="nil"/>
              <w:bottom w:val="nil"/>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p>
        </w:tc>
        <w:tc>
          <w:tcPr>
            <w:tcW w:w="1132" w:type="dxa"/>
            <w:tcBorders>
              <w:top w:val="nil"/>
              <w:left w:val="nil"/>
              <w:bottom w:val="nil"/>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p>
        </w:tc>
        <w:tc>
          <w:tcPr>
            <w:tcW w:w="426" w:type="dxa"/>
            <w:tcBorders>
              <w:top w:val="nil"/>
              <w:left w:val="nil"/>
              <w:bottom w:val="nil"/>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p>
        </w:tc>
      </w:tr>
      <w:tr w:rsidR="00171D43" w:rsidTr="0000502A">
        <w:tc>
          <w:tcPr>
            <w:tcW w:w="9513" w:type="dxa"/>
            <w:gridSpan w:val="7"/>
            <w:tcBorders>
              <w:top w:val="single" w:sz="8" w:space="0" w:color="auto"/>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NET GELİR (D=B-C)</w:t>
            </w:r>
          </w:p>
        </w:tc>
        <w:tc>
          <w:tcPr>
            <w:tcW w:w="1134" w:type="dxa"/>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11.246.201</w:t>
            </w:r>
          </w:p>
        </w:tc>
        <w:tc>
          <w:tcPr>
            <w:tcW w:w="425" w:type="dxa"/>
            <w:tcBorders>
              <w:top w:val="single" w:sz="8"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87</w:t>
            </w:r>
          </w:p>
        </w:tc>
        <w:tc>
          <w:tcPr>
            <w:tcW w:w="1134" w:type="dxa"/>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11.635.986</w:t>
            </w:r>
          </w:p>
        </w:tc>
        <w:tc>
          <w:tcPr>
            <w:tcW w:w="425" w:type="dxa"/>
            <w:tcBorders>
              <w:top w:val="single" w:sz="8"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97</w:t>
            </w:r>
          </w:p>
        </w:tc>
        <w:tc>
          <w:tcPr>
            <w:tcW w:w="1132" w:type="dxa"/>
            <w:tcBorders>
              <w:top w:val="single" w:sz="8" w:space="0" w:color="auto"/>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12.418.947</w:t>
            </w:r>
          </w:p>
        </w:tc>
        <w:tc>
          <w:tcPr>
            <w:tcW w:w="426" w:type="dxa"/>
            <w:tcBorders>
              <w:top w:val="single" w:sz="8"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02</w:t>
            </w:r>
          </w:p>
        </w:tc>
      </w:tr>
      <w:tr w:rsidR="00171D43" w:rsidTr="0000502A">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 </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 </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 </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 </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 </w:t>
            </w:r>
          </w:p>
        </w:tc>
        <w:tc>
          <w:tcPr>
            <w:tcW w:w="0" w:type="auto"/>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 </w:t>
            </w:r>
          </w:p>
        </w:tc>
        <w:tc>
          <w:tcPr>
            <w:tcW w:w="5156"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 </w:t>
            </w:r>
          </w:p>
        </w:tc>
        <w:tc>
          <w:tcPr>
            <w:tcW w:w="1134"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 </w:t>
            </w:r>
          </w:p>
        </w:tc>
        <w:tc>
          <w:tcPr>
            <w:tcW w:w="425"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 </w:t>
            </w:r>
          </w:p>
        </w:tc>
        <w:tc>
          <w:tcPr>
            <w:tcW w:w="1134"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 </w:t>
            </w:r>
          </w:p>
        </w:tc>
        <w:tc>
          <w:tcPr>
            <w:tcW w:w="425"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 </w:t>
            </w:r>
          </w:p>
        </w:tc>
        <w:tc>
          <w:tcPr>
            <w:tcW w:w="1132"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 </w:t>
            </w:r>
          </w:p>
        </w:tc>
        <w:tc>
          <w:tcPr>
            <w:tcW w:w="426"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 </w:t>
            </w:r>
          </w:p>
        </w:tc>
      </w:tr>
      <w:tr w:rsidR="00171D43" w:rsidTr="0000502A">
        <w:tc>
          <w:tcPr>
            <w:tcW w:w="9513" w:type="dxa"/>
            <w:gridSpan w:val="7"/>
            <w:tcBorders>
              <w:top w:val="single" w:sz="8" w:space="0" w:color="auto"/>
              <w:left w:val="single" w:sz="8" w:space="0" w:color="auto"/>
              <w:bottom w:val="single" w:sz="8" w:space="0" w:color="auto"/>
              <w:right w:val="single" w:sz="4" w:space="0" w:color="000000"/>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ENFLASYON DÜZELTMESİ (E)</w:t>
            </w:r>
          </w:p>
        </w:tc>
        <w:tc>
          <w:tcPr>
            <w:tcW w:w="113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 </w:t>
            </w:r>
          </w:p>
        </w:tc>
        <w:tc>
          <w:tcPr>
            <w:tcW w:w="425"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 </w:t>
            </w:r>
          </w:p>
        </w:tc>
        <w:tc>
          <w:tcPr>
            <w:tcW w:w="113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 </w:t>
            </w:r>
          </w:p>
        </w:tc>
        <w:tc>
          <w:tcPr>
            <w:tcW w:w="425"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 </w:t>
            </w:r>
          </w:p>
        </w:tc>
        <w:tc>
          <w:tcPr>
            <w:tcW w:w="1132"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 </w:t>
            </w:r>
          </w:p>
        </w:tc>
        <w:tc>
          <w:tcPr>
            <w:tcW w:w="426"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 </w:t>
            </w:r>
          </w:p>
        </w:tc>
      </w:tr>
      <w:tr w:rsidR="00171D43" w:rsidTr="0000502A">
        <w:tc>
          <w:tcPr>
            <w:tcW w:w="9513" w:type="dxa"/>
            <w:gridSpan w:val="7"/>
            <w:tcBorders>
              <w:top w:val="single" w:sz="8" w:space="0" w:color="auto"/>
              <w:left w:val="nil"/>
              <w:bottom w:val="single" w:sz="8" w:space="0" w:color="auto"/>
              <w:right w:val="nil"/>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 </w:t>
            </w:r>
          </w:p>
        </w:tc>
        <w:tc>
          <w:tcPr>
            <w:tcW w:w="1134" w:type="dxa"/>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rsidR="00171D43" w:rsidRDefault="00171D43" w:rsidP="00171D43">
            <w:pPr>
              <w:jc w:val="right"/>
              <w:rPr>
                <w:rFonts w:ascii="Arial" w:hAnsi="Arial" w:cs="Arial"/>
                <w:b/>
                <w:bCs/>
                <w:sz w:val="24"/>
                <w:szCs w:val="24"/>
              </w:rPr>
            </w:pPr>
            <w:r>
              <w:rPr>
                <w:rFonts w:ascii="Arial" w:hAnsi="Arial" w:cs="Arial"/>
                <w:b/>
                <w:bCs/>
              </w:rPr>
              <w:t> </w:t>
            </w:r>
          </w:p>
        </w:tc>
        <w:tc>
          <w:tcPr>
            <w:tcW w:w="425" w:type="dxa"/>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rsidR="00171D43" w:rsidRDefault="00171D43" w:rsidP="00171D43">
            <w:pPr>
              <w:jc w:val="right"/>
              <w:rPr>
                <w:rFonts w:ascii="Arial" w:hAnsi="Arial" w:cs="Arial"/>
                <w:b/>
                <w:bCs/>
                <w:sz w:val="24"/>
                <w:szCs w:val="24"/>
              </w:rPr>
            </w:pPr>
            <w:r>
              <w:rPr>
                <w:rFonts w:ascii="Arial" w:hAnsi="Arial" w:cs="Arial"/>
                <w:b/>
                <w:bCs/>
              </w:rPr>
              <w:t> </w:t>
            </w:r>
          </w:p>
        </w:tc>
        <w:tc>
          <w:tcPr>
            <w:tcW w:w="1134" w:type="dxa"/>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rsidR="00171D43" w:rsidRDefault="00171D43" w:rsidP="00171D43">
            <w:pPr>
              <w:jc w:val="right"/>
              <w:rPr>
                <w:rFonts w:ascii="Arial" w:hAnsi="Arial" w:cs="Arial"/>
                <w:b/>
                <w:bCs/>
                <w:sz w:val="24"/>
                <w:szCs w:val="24"/>
              </w:rPr>
            </w:pPr>
            <w:r>
              <w:rPr>
                <w:rFonts w:ascii="Arial" w:hAnsi="Arial" w:cs="Arial"/>
                <w:b/>
                <w:bCs/>
              </w:rPr>
              <w:t> </w:t>
            </w:r>
          </w:p>
        </w:tc>
        <w:tc>
          <w:tcPr>
            <w:tcW w:w="425" w:type="dxa"/>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rsidR="00171D43" w:rsidRDefault="00171D43" w:rsidP="00171D43">
            <w:pPr>
              <w:jc w:val="right"/>
              <w:rPr>
                <w:rFonts w:ascii="Arial" w:hAnsi="Arial" w:cs="Arial"/>
                <w:b/>
                <w:bCs/>
                <w:sz w:val="24"/>
                <w:szCs w:val="24"/>
              </w:rPr>
            </w:pPr>
            <w:r>
              <w:rPr>
                <w:rFonts w:ascii="Arial" w:hAnsi="Arial" w:cs="Arial"/>
                <w:b/>
                <w:bCs/>
              </w:rPr>
              <w:t> </w:t>
            </w:r>
          </w:p>
        </w:tc>
        <w:tc>
          <w:tcPr>
            <w:tcW w:w="1132" w:type="dxa"/>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rsidR="00171D43" w:rsidRDefault="00171D43" w:rsidP="00171D43">
            <w:pPr>
              <w:jc w:val="right"/>
              <w:rPr>
                <w:rFonts w:ascii="Arial" w:hAnsi="Arial" w:cs="Arial"/>
                <w:b/>
                <w:bCs/>
                <w:sz w:val="24"/>
                <w:szCs w:val="24"/>
              </w:rPr>
            </w:pPr>
            <w:r>
              <w:rPr>
                <w:rFonts w:ascii="Arial" w:hAnsi="Arial" w:cs="Arial"/>
                <w:b/>
                <w:bCs/>
              </w:rPr>
              <w:t> </w:t>
            </w:r>
          </w:p>
        </w:tc>
        <w:tc>
          <w:tcPr>
            <w:tcW w:w="426" w:type="dxa"/>
            <w:tcBorders>
              <w:top w:val="nil"/>
              <w:left w:val="nil"/>
              <w:bottom w:val="single" w:sz="8" w:space="0" w:color="auto"/>
              <w:right w:val="nil"/>
            </w:tcBorders>
            <w:shd w:val="clear" w:color="auto" w:fill="auto"/>
            <w:noWrap/>
            <w:tcMar>
              <w:top w:w="15" w:type="dxa"/>
              <w:left w:w="15" w:type="dxa"/>
              <w:bottom w:w="0" w:type="dxa"/>
              <w:right w:w="15" w:type="dxa"/>
            </w:tcMar>
            <w:vAlign w:val="bottom"/>
            <w:hideMark/>
          </w:tcPr>
          <w:p w:rsidR="00171D43" w:rsidRDefault="00171D43" w:rsidP="00171D43">
            <w:pPr>
              <w:jc w:val="right"/>
              <w:rPr>
                <w:rFonts w:ascii="Arial" w:hAnsi="Arial" w:cs="Arial"/>
                <w:sz w:val="24"/>
                <w:szCs w:val="24"/>
              </w:rPr>
            </w:pPr>
            <w:r>
              <w:rPr>
                <w:rFonts w:ascii="Arial" w:hAnsi="Arial" w:cs="Arial"/>
              </w:rPr>
              <w:t> </w:t>
            </w:r>
          </w:p>
        </w:tc>
      </w:tr>
      <w:tr w:rsidR="00171D43" w:rsidTr="0000502A">
        <w:tc>
          <w:tcPr>
            <w:tcW w:w="9513" w:type="dxa"/>
            <w:gridSpan w:val="7"/>
            <w:tcBorders>
              <w:top w:val="single" w:sz="8" w:space="0" w:color="auto"/>
              <w:left w:val="single" w:sz="8" w:space="0" w:color="auto"/>
              <w:bottom w:val="single" w:sz="8" w:space="0" w:color="auto"/>
              <w:right w:val="single" w:sz="4" w:space="0" w:color="000000"/>
            </w:tcBorders>
            <w:shd w:val="clear" w:color="auto" w:fill="auto"/>
            <w:noWrap/>
            <w:tcMar>
              <w:top w:w="15" w:type="dxa"/>
              <w:left w:w="15" w:type="dxa"/>
              <w:bottom w:w="0" w:type="dxa"/>
              <w:right w:w="15" w:type="dxa"/>
            </w:tcMar>
            <w:vAlign w:val="center"/>
            <w:hideMark/>
          </w:tcPr>
          <w:p w:rsidR="00171D43" w:rsidRDefault="00171D43">
            <w:pPr>
              <w:rPr>
                <w:rFonts w:ascii="Arial" w:hAnsi="Arial" w:cs="Arial"/>
                <w:b/>
                <w:bCs/>
                <w:sz w:val="24"/>
                <w:szCs w:val="24"/>
              </w:rPr>
            </w:pPr>
            <w:r>
              <w:rPr>
                <w:rFonts w:ascii="Arial" w:hAnsi="Arial" w:cs="Arial"/>
                <w:b/>
                <w:bCs/>
              </w:rPr>
              <w:t>FAALİYET SONUCU [A-(D+E)] (+ / -)</w:t>
            </w:r>
          </w:p>
        </w:tc>
        <w:tc>
          <w:tcPr>
            <w:tcW w:w="113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778.359</w:t>
            </w:r>
          </w:p>
        </w:tc>
        <w:tc>
          <w:tcPr>
            <w:tcW w:w="425"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09</w:t>
            </w:r>
          </w:p>
        </w:tc>
        <w:tc>
          <w:tcPr>
            <w:tcW w:w="113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-558.106</w:t>
            </w:r>
          </w:p>
        </w:tc>
        <w:tc>
          <w:tcPr>
            <w:tcW w:w="425"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69</w:t>
            </w:r>
          </w:p>
        </w:tc>
        <w:tc>
          <w:tcPr>
            <w:tcW w:w="1132"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62.602</w:t>
            </w:r>
          </w:p>
        </w:tc>
        <w:tc>
          <w:tcPr>
            <w:tcW w:w="426"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71D43" w:rsidRDefault="00171D43" w:rsidP="00171D43">
            <w:pPr>
              <w:jc w:val="right"/>
              <w:rPr>
                <w:rFonts w:ascii="Arial" w:hAnsi="Arial" w:cs="Arial"/>
                <w:b/>
                <w:bCs/>
                <w:sz w:val="24"/>
                <w:szCs w:val="24"/>
              </w:rPr>
            </w:pPr>
            <w:r>
              <w:rPr>
                <w:rFonts w:ascii="Arial" w:hAnsi="Arial" w:cs="Arial"/>
                <w:b/>
                <w:bCs/>
              </w:rPr>
              <w:t>46</w:t>
            </w:r>
          </w:p>
        </w:tc>
      </w:tr>
    </w:tbl>
    <w:p w:rsidR="009C3B92" w:rsidRDefault="00171D43">
      <w:pPr>
        <w:rPr>
          <w:b/>
        </w:rPr>
        <w:sectPr w:rsidR="009C3B92" w:rsidSect="00944440">
          <w:pgSz w:w="16838" w:h="11906" w:orient="landscape"/>
          <w:pgMar w:top="1417" w:right="1417" w:bottom="1417" w:left="1417" w:header="708" w:footer="708" w:gutter="0"/>
          <w:cols w:space="708"/>
          <w:docGrid w:linePitch="360"/>
        </w:sectPr>
      </w:pPr>
      <w:r>
        <w:rPr>
          <w:b/>
        </w:rPr>
        <w:t xml:space="preserve"> </w:t>
      </w:r>
      <w:r w:rsidR="002F06EB">
        <w:rPr>
          <w:b/>
        </w:rPr>
        <w:fldChar w:fldCharType="end"/>
      </w:r>
    </w:p>
    <w:p w:rsidR="002F06EB" w:rsidRDefault="002F06EB">
      <w:pPr>
        <w:rPr>
          <w:b/>
        </w:rPr>
      </w:pPr>
    </w:p>
    <w:p w:rsidR="004416F4" w:rsidRDefault="002F06EB">
      <w:pPr>
        <w:rPr>
          <w:rFonts w:asciiTheme="majorHAnsi" w:hAnsiTheme="majorHAnsi"/>
          <w:b/>
          <w:color w:val="365F91" w:themeColor="accent1" w:themeShade="BF"/>
          <w:sz w:val="28"/>
          <w:szCs w:val="28"/>
        </w:rPr>
      </w:pPr>
      <w:r>
        <w:rPr>
          <w:rFonts w:asciiTheme="majorHAnsi" w:hAnsiTheme="majorHAnsi"/>
          <w:b/>
          <w:color w:val="365F91" w:themeColor="accent1" w:themeShade="BF"/>
          <w:sz w:val="28"/>
          <w:szCs w:val="28"/>
        </w:rPr>
        <w:t>3</w:t>
      </w:r>
      <w:r w:rsidR="00EF6F97" w:rsidRPr="00F302E3">
        <w:rPr>
          <w:rFonts w:asciiTheme="majorHAnsi" w:hAnsiTheme="majorHAnsi"/>
          <w:b/>
          <w:color w:val="365F91" w:themeColor="accent1" w:themeShade="BF"/>
          <w:sz w:val="28"/>
          <w:szCs w:val="28"/>
        </w:rPr>
        <w:t>. NAKİT AKIŞ TABLOSU</w:t>
      </w:r>
    </w:p>
    <w:p w:rsidR="00EF6F97" w:rsidRDefault="00EF6F97">
      <w:r>
        <w:rPr>
          <w:rFonts w:asciiTheme="majorHAnsi" w:hAnsiTheme="majorHAnsi"/>
          <w:b/>
          <w:color w:val="365F91" w:themeColor="accent1" w:themeShade="BF"/>
          <w:sz w:val="28"/>
          <w:szCs w:val="28"/>
        </w:rPr>
        <w:fldChar w:fldCharType="begin"/>
      </w:r>
      <w:r>
        <w:rPr>
          <w:rFonts w:asciiTheme="majorHAnsi" w:hAnsiTheme="majorHAnsi"/>
          <w:b/>
          <w:color w:val="365F91" w:themeColor="accent1" w:themeShade="BF"/>
          <w:sz w:val="28"/>
          <w:szCs w:val="28"/>
        </w:rPr>
        <w:instrText xml:space="preserve"> LINK </w:instrText>
      </w:r>
      <w:r w:rsidR="00C517AE">
        <w:rPr>
          <w:rFonts w:asciiTheme="majorHAnsi" w:hAnsiTheme="majorHAnsi"/>
          <w:b/>
          <w:color w:val="365F91" w:themeColor="accent1" w:themeShade="BF"/>
          <w:sz w:val="28"/>
          <w:szCs w:val="28"/>
        </w:rPr>
        <w:instrText xml:space="preserve">Excel.Sheet.12 "C:\\Users\\afidan\\Desktop\\Nat 2018 Son.xlsx" "Nakit Akış Tablosu!R1C1:R81C4" </w:instrText>
      </w:r>
      <w:r>
        <w:rPr>
          <w:rFonts w:asciiTheme="majorHAnsi" w:hAnsiTheme="majorHAnsi"/>
          <w:b/>
          <w:color w:val="365F91" w:themeColor="accent1" w:themeShade="BF"/>
          <w:sz w:val="28"/>
          <w:szCs w:val="28"/>
        </w:rPr>
        <w:instrText xml:space="preserve">\a \f 5 \h  \* MERGEFORMAT </w:instrText>
      </w:r>
      <w:r>
        <w:rPr>
          <w:rFonts w:asciiTheme="majorHAnsi" w:hAnsiTheme="majorHAnsi"/>
          <w:b/>
          <w:color w:val="365F91" w:themeColor="accent1" w:themeShade="BF"/>
          <w:sz w:val="28"/>
          <w:szCs w:val="28"/>
        </w:rPr>
        <w:fldChar w:fldCharType="separate"/>
      </w:r>
    </w:p>
    <w:tbl>
      <w:tblPr>
        <w:tblStyle w:val="TabloKlavuzu"/>
        <w:tblW w:w="9889" w:type="dxa"/>
        <w:tblLayout w:type="fixed"/>
        <w:tblLook w:val="04A0" w:firstRow="1" w:lastRow="0" w:firstColumn="1" w:lastColumn="0" w:noHBand="0" w:noVBand="1"/>
      </w:tblPr>
      <w:tblGrid>
        <w:gridCol w:w="5211"/>
        <w:gridCol w:w="1560"/>
        <w:gridCol w:w="1559"/>
        <w:gridCol w:w="1559"/>
      </w:tblGrid>
      <w:tr w:rsidR="00EF6F97" w:rsidRPr="00EF6F97" w:rsidTr="00EF6F97">
        <w:tc>
          <w:tcPr>
            <w:tcW w:w="9889" w:type="dxa"/>
            <w:gridSpan w:val="4"/>
            <w:noWrap/>
            <w:hideMark/>
          </w:tcPr>
          <w:p w:rsidR="00EF6F97" w:rsidRPr="00E81C8E" w:rsidRDefault="00EF6F97" w:rsidP="00EF6F97">
            <w:pPr>
              <w:rPr>
                <w:rFonts w:asciiTheme="majorHAnsi" w:hAnsiTheme="majorHAnsi"/>
                <w:b/>
                <w:bCs/>
                <w:sz w:val="24"/>
                <w:szCs w:val="24"/>
              </w:rPr>
            </w:pPr>
            <w:r>
              <w:rPr>
                <w:rFonts w:asciiTheme="majorHAnsi" w:hAnsiTheme="majorHAnsi"/>
                <w:bCs/>
                <w:sz w:val="20"/>
                <w:szCs w:val="20"/>
              </w:rPr>
              <w:t xml:space="preserve">                                                                                   </w:t>
            </w:r>
            <w:r w:rsidRPr="00E81C8E">
              <w:rPr>
                <w:rFonts w:asciiTheme="majorHAnsi" w:hAnsiTheme="majorHAnsi"/>
                <w:b/>
                <w:bCs/>
                <w:sz w:val="24"/>
                <w:szCs w:val="24"/>
              </w:rPr>
              <w:t xml:space="preserve">   2018 Yılı Nakit Akış Tablosu</w:t>
            </w:r>
          </w:p>
        </w:tc>
      </w:tr>
      <w:tr w:rsidR="00EF6F97" w:rsidRPr="00EF6F97" w:rsidTr="00EF6F97">
        <w:tc>
          <w:tcPr>
            <w:tcW w:w="5211" w:type="dxa"/>
            <w:noWrap/>
            <w:hideMark/>
          </w:tcPr>
          <w:p w:rsidR="00EF6F97" w:rsidRPr="00EF6F97" w:rsidRDefault="00EF6F97" w:rsidP="00EF6F97">
            <w:pPr>
              <w:jc w:val="both"/>
              <w:rPr>
                <w:rFonts w:asciiTheme="majorHAnsi" w:hAnsiTheme="majorHAnsi"/>
                <w:bCs/>
                <w:sz w:val="20"/>
                <w:szCs w:val="20"/>
              </w:rPr>
            </w:pPr>
            <w:r w:rsidRPr="00EF6F97">
              <w:rPr>
                <w:rFonts w:asciiTheme="majorHAnsi" w:hAnsiTheme="majorHAnsi"/>
                <w:bCs/>
                <w:sz w:val="20"/>
                <w:szCs w:val="20"/>
              </w:rPr>
              <w:t>NAKİT AKIŞLARI</w:t>
            </w:r>
          </w:p>
        </w:tc>
        <w:tc>
          <w:tcPr>
            <w:tcW w:w="1560" w:type="dxa"/>
            <w:noWrap/>
            <w:hideMark/>
          </w:tcPr>
          <w:p w:rsidR="00EF6F97" w:rsidRPr="00E81C8E" w:rsidRDefault="00EF6F97" w:rsidP="00E81C8E">
            <w:pPr>
              <w:jc w:val="center"/>
              <w:rPr>
                <w:rFonts w:asciiTheme="majorHAnsi" w:hAnsiTheme="majorHAnsi"/>
                <w:b/>
                <w:bCs/>
                <w:sz w:val="20"/>
                <w:szCs w:val="20"/>
              </w:rPr>
            </w:pPr>
            <w:r w:rsidRPr="00E81C8E">
              <w:rPr>
                <w:rFonts w:asciiTheme="majorHAnsi" w:hAnsiTheme="majorHAnsi"/>
                <w:b/>
                <w:bCs/>
                <w:sz w:val="20"/>
                <w:szCs w:val="20"/>
              </w:rPr>
              <w:t>2016 YILI</w:t>
            </w:r>
          </w:p>
        </w:tc>
        <w:tc>
          <w:tcPr>
            <w:tcW w:w="1559" w:type="dxa"/>
            <w:noWrap/>
            <w:hideMark/>
          </w:tcPr>
          <w:p w:rsidR="00EF6F97" w:rsidRPr="00E81C8E" w:rsidRDefault="00EF6F97" w:rsidP="00E81C8E">
            <w:pPr>
              <w:jc w:val="center"/>
              <w:rPr>
                <w:rFonts w:asciiTheme="majorHAnsi" w:hAnsiTheme="majorHAnsi"/>
                <w:b/>
                <w:bCs/>
                <w:sz w:val="20"/>
                <w:szCs w:val="20"/>
              </w:rPr>
            </w:pPr>
            <w:r w:rsidRPr="00E81C8E">
              <w:rPr>
                <w:rFonts w:asciiTheme="majorHAnsi" w:hAnsiTheme="majorHAnsi"/>
                <w:b/>
                <w:bCs/>
                <w:sz w:val="20"/>
                <w:szCs w:val="20"/>
              </w:rPr>
              <w:t>2017 YILI</w:t>
            </w:r>
          </w:p>
        </w:tc>
        <w:tc>
          <w:tcPr>
            <w:tcW w:w="1559" w:type="dxa"/>
            <w:noWrap/>
            <w:hideMark/>
          </w:tcPr>
          <w:p w:rsidR="00EF6F97" w:rsidRPr="00E81C8E" w:rsidRDefault="00EF6F97" w:rsidP="00E81C8E">
            <w:pPr>
              <w:jc w:val="center"/>
              <w:rPr>
                <w:rFonts w:asciiTheme="majorHAnsi" w:hAnsiTheme="majorHAnsi"/>
                <w:b/>
                <w:bCs/>
                <w:sz w:val="20"/>
                <w:szCs w:val="20"/>
              </w:rPr>
            </w:pPr>
            <w:r w:rsidRPr="00E81C8E">
              <w:rPr>
                <w:rFonts w:asciiTheme="majorHAnsi" w:hAnsiTheme="majorHAnsi"/>
                <w:b/>
                <w:bCs/>
                <w:sz w:val="20"/>
                <w:szCs w:val="20"/>
              </w:rPr>
              <w:t>2018 YILI</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FAALİYETLERDEN KAYNAKLANAN NAKİT AKIŞLARI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 </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 </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 </w:t>
            </w:r>
          </w:p>
        </w:tc>
      </w:tr>
      <w:tr w:rsidR="00EF6F97" w:rsidRPr="00EF6F97" w:rsidTr="00EF6F97">
        <w:tc>
          <w:tcPr>
            <w:tcW w:w="5211" w:type="dxa"/>
            <w:noWrap/>
            <w:hideMark/>
          </w:tcPr>
          <w:p w:rsidR="00EF6F97" w:rsidRPr="00EF6F97" w:rsidRDefault="00EF6F97" w:rsidP="00EF6F97">
            <w:pPr>
              <w:tabs>
                <w:tab w:val="left" w:pos="4035"/>
              </w:tabs>
              <w:jc w:val="both"/>
              <w:rPr>
                <w:rFonts w:asciiTheme="majorHAnsi" w:hAnsiTheme="majorHAnsi"/>
                <w:b/>
                <w:bCs/>
                <w:sz w:val="20"/>
                <w:szCs w:val="20"/>
              </w:rPr>
            </w:pPr>
            <w:r w:rsidRPr="00EF6F97">
              <w:rPr>
                <w:rFonts w:asciiTheme="majorHAnsi" w:hAnsiTheme="majorHAnsi"/>
                <w:b/>
                <w:bCs/>
                <w:sz w:val="20"/>
                <w:szCs w:val="20"/>
              </w:rPr>
              <w:t>A-) Faaliyetlerden Sağlanan Nakit Girişleri</w:t>
            </w:r>
            <w:r w:rsidRPr="00EF6F97">
              <w:rPr>
                <w:rFonts w:asciiTheme="majorHAnsi" w:hAnsiTheme="majorHAnsi"/>
                <w:b/>
                <w:bCs/>
                <w:sz w:val="20"/>
                <w:szCs w:val="20"/>
              </w:rPr>
              <w:tab/>
            </w:r>
          </w:p>
        </w:tc>
        <w:tc>
          <w:tcPr>
            <w:tcW w:w="1560" w:type="dxa"/>
            <w:noWrap/>
            <w:hideMark/>
          </w:tcPr>
          <w:p w:rsidR="00EF6F97" w:rsidRPr="00EF6F97" w:rsidRDefault="00EF6F97">
            <w:pPr>
              <w:rPr>
                <w:rFonts w:asciiTheme="majorHAnsi" w:hAnsiTheme="majorHAnsi"/>
                <w:b/>
                <w:bCs/>
                <w:sz w:val="20"/>
                <w:szCs w:val="20"/>
              </w:rPr>
            </w:pPr>
            <w:r w:rsidRPr="00EF6F97">
              <w:rPr>
                <w:rFonts w:asciiTheme="majorHAnsi" w:hAnsiTheme="majorHAnsi"/>
                <w:b/>
                <w:bCs/>
                <w:sz w:val="20"/>
                <w:szCs w:val="20"/>
              </w:rPr>
              <w:t>11.246.144,0</w:t>
            </w:r>
          </w:p>
        </w:tc>
        <w:tc>
          <w:tcPr>
            <w:tcW w:w="1559" w:type="dxa"/>
            <w:noWrap/>
            <w:hideMark/>
          </w:tcPr>
          <w:p w:rsidR="00EF6F97" w:rsidRPr="00EF6F97" w:rsidRDefault="00EF6F97">
            <w:pPr>
              <w:rPr>
                <w:rFonts w:asciiTheme="majorHAnsi" w:hAnsiTheme="majorHAnsi"/>
                <w:b/>
                <w:bCs/>
                <w:sz w:val="20"/>
                <w:szCs w:val="20"/>
              </w:rPr>
            </w:pPr>
            <w:r w:rsidRPr="00EF6F97">
              <w:rPr>
                <w:rFonts w:asciiTheme="majorHAnsi" w:hAnsiTheme="majorHAnsi"/>
                <w:b/>
                <w:bCs/>
                <w:sz w:val="20"/>
                <w:szCs w:val="20"/>
              </w:rPr>
              <w:t>11.635.644,1</w:t>
            </w:r>
          </w:p>
        </w:tc>
        <w:tc>
          <w:tcPr>
            <w:tcW w:w="1559" w:type="dxa"/>
            <w:noWrap/>
            <w:hideMark/>
          </w:tcPr>
          <w:p w:rsidR="00EF6F97" w:rsidRPr="00EF6F97" w:rsidRDefault="00EF6F97">
            <w:pPr>
              <w:rPr>
                <w:rFonts w:asciiTheme="majorHAnsi" w:hAnsiTheme="majorHAnsi"/>
                <w:b/>
                <w:bCs/>
                <w:sz w:val="20"/>
                <w:szCs w:val="20"/>
              </w:rPr>
            </w:pPr>
            <w:r w:rsidRPr="00EF6F97">
              <w:rPr>
                <w:rFonts w:asciiTheme="majorHAnsi" w:hAnsiTheme="majorHAnsi"/>
                <w:b/>
                <w:bCs/>
                <w:sz w:val="20"/>
                <w:szCs w:val="20"/>
              </w:rPr>
              <w:t>12.414.442,0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Vergi Gelirleri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Teşebbüs ve Mülkiyet Gelirleri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6.834,2</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21.290,3</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12.852,00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Alınan Bağış ve Yardımlar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11.210.000,0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11.605.000,0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12.391.820,00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Faizler, Cezalar, Paylar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29.309,8</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9.353,8</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9.770,04</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Menkul Kıymet ve Varlık Gelirleri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b/>
                <w:bCs/>
                <w:sz w:val="20"/>
                <w:szCs w:val="20"/>
              </w:rPr>
            </w:pPr>
            <w:r w:rsidRPr="00EF6F97">
              <w:rPr>
                <w:rFonts w:asciiTheme="majorHAnsi" w:hAnsiTheme="majorHAnsi"/>
                <w:b/>
                <w:bCs/>
                <w:sz w:val="20"/>
                <w:szCs w:val="20"/>
              </w:rPr>
              <w:t>B-) Faaliyetlerden Kaynaklanan Nakit Çıkışları</w:t>
            </w:r>
          </w:p>
        </w:tc>
        <w:tc>
          <w:tcPr>
            <w:tcW w:w="1560" w:type="dxa"/>
            <w:noWrap/>
            <w:hideMark/>
          </w:tcPr>
          <w:p w:rsidR="00EF6F97" w:rsidRPr="00EF6F97" w:rsidRDefault="00EF6F97">
            <w:pPr>
              <w:rPr>
                <w:rFonts w:asciiTheme="majorHAnsi" w:hAnsiTheme="majorHAnsi"/>
                <w:b/>
                <w:bCs/>
                <w:sz w:val="20"/>
                <w:szCs w:val="20"/>
              </w:rPr>
            </w:pPr>
            <w:r w:rsidRPr="00EF6F97">
              <w:rPr>
                <w:rFonts w:asciiTheme="majorHAnsi" w:hAnsiTheme="majorHAnsi"/>
                <w:b/>
                <w:bCs/>
                <w:sz w:val="20"/>
                <w:szCs w:val="20"/>
              </w:rPr>
              <w:t>10.197.834,5</w:t>
            </w:r>
          </w:p>
        </w:tc>
        <w:tc>
          <w:tcPr>
            <w:tcW w:w="1559" w:type="dxa"/>
            <w:noWrap/>
            <w:hideMark/>
          </w:tcPr>
          <w:p w:rsidR="00EF6F97" w:rsidRPr="00EF6F97" w:rsidRDefault="00EF6F97">
            <w:pPr>
              <w:rPr>
                <w:rFonts w:asciiTheme="majorHAnsi" w:hAnsiTheme="majorHAnsi"/>
                <w:b/>
                <w:bCs/>
                <w:sz w:val="20"/>
                <w:szCs w:val="20"/>
              </w:rPr>
            </w:pPr>
            <w:r w:rsidRPr="00EF6F97">
              <w:rPr>
                <w:rFonts w:asciiTheme="majorHAnsi" w:hAnsiTheme="majorHAnsi"/>
                <w:b/>
                <w:bCs/>
                <w:sz w:val="20"/>
                <w:szCs w:val="20"/>
              </w:rPr>
              <w:t>11.311.837,1</w:t>
            </w:r>
          </w:p>
        </w:tc>
        <w:tc>
          <w:tcPr>
            <w:tcW w:w="1559" w:type="dxa"/>
            <w:noWrap/>
            <w:hideMark/>
          </w:tcPr>
          <w:p w:rsidR="00EF6F97" w:rsidRPr="00EF6F97" w:rsidRDefault="00EF6F97">
            <w:pPr>
              <w:rPr>
                <w:rFonts w:asciiTheme="majorHAnsi" w:hAnsiTheme="majorHAnsi"/>
                <w:b/>
                <w:bCs/>
                <w:sz w:val="20"/>
                <w:szCs w:val="20"/>
              </w:rPr>
            </w:pPr>
            <w:r w:rsidRPr="00EF6F97">
              <w:rPr>
                <w:rFonts w:asciiTheme="majorHAnsi" w:hAnsiTheme="majorHAnsi"/>
                <w:b/>
                <w:bCs/>
                <w:sz w:val="20"/>
                <w:szCs w:val="20"/>
              </w:rPr>
              <w:t>12.029.757,4</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Personel Giderleri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4.903.168,8</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5.167.396,0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6.756.666,97</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Sosyal Güvenlik Kurumlarına Devlet Primleri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846.290,6</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897.637,4</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1.210.655,59</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Mal ve Hizmet Giderleri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4.001.173,4</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4.516.772,1</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3.713.434,35</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Faiz Giderleri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Cari Transferler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385.989,2</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657.666,9</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349.000,42</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Sermaye Transferleri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Proje Kapsamında Yapılan Cari Giderler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61.212,4</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72.364,7</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Diğer Giderler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0,1</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0,09</w:t>
            </w:r>
          </w:p>
        </w:tc>
      </w:tr>
      <w:tr w:rsidR="00EF6F97" w:rsidRPr="00EF6F97" w:rsidTr="00EF6F97">
        <w:tc>
          <w:tcPr>
            <w:tcW w:w="5211" w:type="dxa"/>
            <w:noWrap/>
            <w:hideMark/>
          </w:tcPr>
          <w:p w:rsidR="00EF6F97" w:rsidRPr="00EF6F97" w:rsidRDefault="00EF6F97" w:rsidP="00EF6F97">
            <w:pPr>
              <w:jc w:val="both"/>
              <w:rPr>
                <w:rFonts w:asciiTheme="majorHAnsi" w:hAnsiTheme="majorHAnsi"/>
                <w:b/>
                <w:bCs/>
                <w:sz w:val="20"/>
                <w:szCs w:val="20"/>
              </w:rPr>
            </w:pPr>
            <w:r w:rsidRPr="00EF6F97">
              <w:rPr>
                <w:rFonts w:asciiTheme="majorHAnsi" w:hAnsiTheme="majorHAnsi"/>
                <w:b/>
                <w:bCs/>
                <w:sz w:val="20"/>
                <w:szCs w:val="20"/>
              </w:rPr>
              <w:t>C-) Ön Ödemelerden Kaynaklanan Nakit Akışları</w:t>
            </w:r>
          </w:p>
        </w:tc>
        <w:tc>
          <w:tcPr>
            <w:tcW w:w="1560" w:type="dxa"/>
            <w:noWrap/>
            <w:hideMark/>
          </w:tcPr>
          <w:p w:rsidR="00EF6F97" w:rsidRPr="00EF6F97" w:rsidRDefault="00EF6F97">
            <w:pPr>
              <w:rPr>
                <w:rFonts w:asciiTheme="majorHAnsi" w:hAnsiTheme="majorHAnsi"/>
                <w:b/>
                <w:bCs/>
                <w:sz w:val="20"/>
                <w:szCs w:val="20"/>
              </w:rPr>
            </w:pPr>
            <w:r w:rsidRPr="00EF6F97">
              <w:rPr>
                <w:rFonts w:asciiTheme="majorHAnsi" w:hAnsiTheme="majorHAnsi"/>
                <w:b/>
                <w:bCs/>
                <w:sz w:val="20"/>
                <w:szCs w:val="20"/>
              </w:rPr>
              <w:t>9.567,5</w:t>
            </w:r>
          </w:p>
        </w:tc>
        <w:tc>
          <w:tcPr>
            <w:tcW w:w="1559" w:type="dxa"/>
            <w:noWrap/>
            <w:hideMark/>
          </w:tcPr>
          <w:p w:rsidR="00EF6F97" w:rsidRPr="00EF6F97" w:rsidRDefault="00EF6F97">
            <w:pPr>
              <w:rPr>
                <w:rFonts w:asciiTheme="majorHAnsi" w:hAnsiTheme="majorHAnsi"/>
                <w:b/>
                <w:bCs/>
                <w:sz w:val="20"/>
                <w:szCs w:val="20"/>
              </w:rPr>
            </w:pPr>
            <w:r w:rsidRPr="00EF6F97">
              <w:rPr>
                <w:rFonts w:asciiTheme="majorHAnsi" w:hAnsiTheme="majorHAnsi"/>
                <w:b/>
                <w:bCs/>
                <w:sz w:val="20"/>
                <w:szCs w:val="20"/>
              </w:rPr>
              <w:t>20.340,4</w:t>
            </w:r>
          </w:p>
        </w:tc>
        <w:tc>
          <w:tcPr>
            <w:tcW w:w="1559" w:type="dxa"/>
            <w:noWrap/>
            <w:hideMark/>
          </w:tcPr>
          <w:p w:rsidR="00EF6F97" w:rsidRPr="00EF6F97" w:rsidRDefault="00EF6F97">
            <w:pPr>
              <w:rPr>
                <w:rFonts w:asciiTheme="majorHAnsi" w:hAnsiTheme="majorHAnsi"/>
                <w:b/>
                <w:sz w:val="20"/>
                <w:szCs w:val="20"/>
              </w:rPr>
            </w:pPr>
            <w:r w:rsidRPr="00EF6F97">
              <w:rPr>
                <w:rFonts w:asciiTheme="majorHAnsi" w:hAnsiTheme="majorHAnsi"/>
                <w:b/>
                <w:sz w:val="20"/>
                <w:szCs w:val="20"/>
              </w:rPr>
              <w:t>32.176,97</w:t>
            </w:r>
          </w:p>
        </w:tc>
      </w:tr>
      <w:tr w:rsidR="00EF6F97" w:rsidRPr="00EF6F97" w:rsidTr="00EF6F97">
        <w:tc>
          <w:tcPr>
            <w:tcW w:w="5211" w:type="dxa"/>
            <w:noWrap/>
            <w:hideMark/>
          </w:tcPr>
          <w:p w:rsidR="00EF6F97" w:rsidRPr="00EF6F97" w:rsidRDefault="00EF6F97" w:rsidP="00EF6F97">
            <w:pPr>
              <w:jc w:val="both"/>
              <w:rPr>
                <w:rFonts w:asciiTheme="majorHAnsi" w:hAnsiTheme="majorHAnsi"/>
                <w:b/>
                <w:bCs/>
                <w:sz w:val="20"/>
                <w:szCs w:val="20"/>
              </w:rPr>
            </w:pPr>
            <w:r w:rsidRPr="00EF6F97">
              <w:rPr>
                <w:rFonts w:asciiTheme="majorHAnsi" w:hAnsiTheme="majorHAnsi"/>
                <w:b/>
                <w:bCs/>
                <w:sz w:val="20"/>
                <w:szCs w:val="20"/>
              </w:rPr>
              <w:t>D-) Faaliyetlerden Sağlanan Net Nakit Akışı (A-B-C)</w:t>
            </w:r>
          </w:p>
        </w:tc>
        <w:tc>
          <w:tcPr>
            <w:tcW w:w="1560" w:type="dxa"/>
            <w:noWrap/>
            <w:hideMark/>
          </w:tcPr>
          <w:p w:rsidR="00EF6F97" w:rsidRPr="00EF6F97" w:rsidRDefault="00EF6F97">
            <w:pPr>
              <w:rPr>
                <w:rFonts w:asciiTheme="majorHAnsi" w:hAnsiTheme="majorHAnsi"/>
                <w:b/>
                <w:bCs/>
                <w:sz w:val="20"/>
                <w:szCs w:val="20"/>
              </w:rPr>
            </w:pPr>
            <w:r w:rsidRPr="00EF6F97">
              <w:rPr>
                <w:rFonts w:asciiTheme="majorHAnsi" w:hAnsiTheme="majorHAnsi"/>
                <w:b/>
                <w:bCs/>
                <w:sz w:val="20"/>
                <w:szCs w:val="20"/>
              </w:rPr>
              <w:t>1.038.742,0</w:t>
            </w:r>
          </w:p>
        </w:tc>
        <w:tc>
          <w:tcPr>
            <w:tcW w:w="1559" w:type="dxa"/>
            <w:noWrap/>
            <w:hideMark/>
          </w:tcPr>
          <w:p w:rsidR="00EF6F97" w:rsidRPr="00EF6F97" w:rsidRDefault="00EF6F97">
            <w:pPr>
              <w:rPr>
                <w:rFonts w:asciiTheme="majorHAnsi" w:hAnsiTheme="majorHAnsi"/>
                <w:b/>
                <w:bCs/>
                <w:sz w:val="20"/>
                <w:szCs w:val="20"/>
              </w:rPr>
            </w:pPr>
            <w:r w:rsidRPr="00EF6F97">
              <w:rPr>
                <w:rFonts w:asciiTheme="majorHAnsi" w:hAnsiTheme="majorHAnsi"/>
                <w:b/>
                <w:bCs/>
                <w:sz w:val="20"/>
                <w:szCs w:val="20"/>
              </w:rPr>
              <w:t>303.466,6</w:t>
            </w:r>
          </w:p>
        </w:tc>
        <w:tc>
          <w:tcPr>
            <w:tcW w:w="1559" w:type="dxa"/>
            <w:noWrap/>
            <w:hideMark/>
          </w:tcPr>
          <w:p w:rsidR="00EF6F97" w:rsidRPr="00EF6F97" w:rsidRDefault="00EF6F97">
            <w:pPr>
              <w:rPr>
                <w:rFonts w:asciiTheme="majorHAnsi" w:hAnsiTheme="majorHAnsi"/>
                <w:b/>
                <w:bCs/>
                <w:sz w:val="20"/>
                <w:szCs w:val="20"/>
              </w:rPr>
            </w:pPr>
            <w:r w:rsidRPr="00EF6F97">
              <w:rPr>
                <w:rFonts w:asciiTheme="majorHAnsi" w:hAnsiTheme="majorHAnsi"/>
                <w:b/>
                <w:bCs/>
                <w:sz w:val="20"/>
                <w:szCs w:val="20"/>
              </w:rPr>
              <w:t>352.507,6</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YATIRIMLARDAN KAYNAKLANAN NAKİT AKIŞLARI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 </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 </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 </w:t>
            </w:r>
          </w:p>
        </w:tc>
      </w:tr>
      <w:tr w:rsidR="00EF6F97" w:rsidRPr="00EF6F97" w:rsidTr="00EF6F97">
        <w:tc>
          <w:tcPr>
            <w:tcW w:w="5211" w:type="dxa"/>
            <w:noWrap/>
            <w:hideMark/>
          </w:tcPr>
          <w:p w:rsidR="00EF6F97" w:rsidRPr="00EF6F97" w:rsidRDefault="00EF6F97" w:rsidP="00EF6F97">
            <w:pPr>
              <w:jc w:val="both"/>
              <w:rPr>
                <w:rFonts w:asciiTheme="majorHAnsi" w:hAnsiTheme="majorHAnsi"/>
                <w:b/>
                <w:bCs/>
                <w:sz w:val="20"/>
                <w:szCs w:val="20"/>
              </w:rPr>
            </w:pPr>
            <w:r w:rsidRPr="00EF6F97">
              <w:rPr>
                <w:rFonts w:asciiTheme="majorHAnsi" w:hAnsiTheme="majorHAnsi"/>
                <w:b/>
                <w:bCs/>
                <w:sz w:val="20"/>
                <w:szCs w:val="20"/>
              </w:rPr>
              <w:t>E-) Mali ve Mali Olmayan Varlık Satışlarından Kaynaklanan Nakit Girişleri</w:t>
            </w:r>
          </w:p>
        </w:tc>
        <w:tc>
          <w:tcPr>
            <w:tcW w:w="1560" w:type="dxa"/>
            <w:noWrap/>
            <w:hideMark/>
          </w:tcPr>
          <w:p w:rsidR="00EF6F97" w:rsidRPr="00EF6F97" w:rsidRDefault="00EF6F97">
            <w:pPr>
              <w:rPr>
                <w:rFonts w:asciiTheme="majorHAnsi" w:hAnsiTheme="majorHAnsi"/>
                <w:b/>
                <w:bCs/>
                <w:sz w:val="20"/>
                <w:szCs w:val="20"/>
              </w:rPr>
            </w:pPr>
            <w:r w:rsidRPr="00EF6F97">
              <w:rPr>
                <w:rFonts w:asciiTheme="majorHAnsi" w:hAnsiTheme="majorHAnsi"/>
                <w:b/>
                <w:bCs/>
                <w:sz w:val="20"/>
                <w:szCs w:val="20"/>
              </w:rPr>
              <w:t>0,0</w:t>
            </w:r>
          </w:p>
        </w:tc>
        <w:tc>
          <w:tcPr>
            <w:tcW w:w="1559" w:type="dxa"/>
            <w:noWrap/>
            <w:hideMark/>
          </w:tcPr>
          <w:p w:rsidR="00EF6F97" w:rsidRPr="00EF6F97" w:rsidRDefault="00EF6F97">
            <w:pPr>
              <w:rPr>
                <w:rFonts w:asciiTheme="majorHAnsi" w:hAnsiTheme="majorHAnsi"/>
                <w:b/>
                <w:bCs/>
                <w:sz w:val="20"/>
                <w:szCs w:val="20"/>
              </w:rPr>
            </w:pPr>
            <w:r w:rsidRPr="00EF6F97">
              <w:rPr>
                <w:rFonts w:asciiTheme="majorHAnsi" w:hAnsiTheme="majorHAnsi"/>
                <w:b/>
                <w:bCs/>
                <w:sz w:val="20"/>
                <w:szCs w:val="20"/>
              </w:rPr>
              <w:t>62.282,7</w:t>
            </w:r>
          </w:p>
        </w:tc>
        <w:tc>
          <w:tcPr>
            <w:tcW w:w="1559" w:type="dxa"/>
            <w:noWrap/>
            <w:hideMark/>
          </w:tcPr>
          <w:p w:rsidR="00EF6F97" w:rsidRPr="00EF6F97" w:rsidRDefault="00EF6F97">
            <w:pPr>
              <w:rPr>
                <w:rFonts w:asciiTheme="majorHAnsi" w:hAnsiTheme="majorHAnsi"/>
                <w:b/>
                <w:bCs/>
                <w:sz w:val="20"/>
                <w:szCs w:val="20"/>
              </w:rPr>
            </w:pPr>
            <w:r w:rsidRPr="00EF6F97">
              <w:rPr>
                <w:rFonts w:asciiTheme="majorHAnsi" w:hAnsiTheme="majorHAnsi"/>
                <w:b/>
                <w:bCs/>
                <w:sz w:val="20"/>
                <w:szCs w:val="20"/>
              </w:rPr>
              <w:t>0,1</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Stok Satışlarından Kaynaklanan Nakit Girişleri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0,1</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Maddi Duran Varlık Satışlarından Kaynaklanan Nakit Girişleri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62.282,7</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Arazi ve Arsalar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Yeraltı ve Yerüstü Düzenleri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Binalar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Tesis, Makine ve Cihazlar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Taşıtlar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62.082,7</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Demirbaşlar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200,0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Hizmet İmtiyaz Varlıkları</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Yapılmakta Olan Yatırımlar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Yatırım Avansları</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Elden Çıkarlacak Stoklar ve Maddi Duran Varlıklar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Mali Varlık Satışlarından Kaynaklanan Nakit Girişleri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Maddi Olmayan Duran Varlık Satışlarından Kaynaklanan Nakit Girişleri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81C8E" w:rsidRDefault="00EF6F97" w:rsidP="00EF6F97">
            <w:pPr>
              <w:jc w:val="both"/>
              <w:rPr>
                <w:rFonts w:asciiTheme="majorHAnsi" w:hAnsiTheme="majorHAnsi"/>
                <w:b/>
                <w:bCs/>
                <w:sz w:val="20"/>
                <w:szCs w:val="20"/>
              </w:rPr>
            </w:pPr>
            <w:r w:rsidRPr="00E81C8E">
              <w:rPr>
                <w:rFonts w:asciiTheme="majorHAnsi" w:hAnsiTheme="majorHAnsi"/>
                <w:b/>
                <w:bCs/>
                <w:sz w:val="20"/>
                <w:szCs w:val="20"/>
              </w:rPr>
              <w:t>F-) Mali ve Mali Olmayan Varlık Alımlarından Kaynaklanan Nakit Çıkışları</w:t>
            </w:r>
          </w:p>
        </w:tc>
        <w:tc>
          <w:tcPr>
            <w:tcW w:w="1560"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391.770,2</w:t>
            </w:r>
          </w:p>
        </w:tc>
        <w:tc>
          <w:tcPr>
            <w:tcW w:w="1559"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375.734,4</w:t>
            </w:r>
          </w:p>
        </w:tc>
        <w:tc>
          <w:tcPr>
            <w:tcW w:w="1559"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274.790,2</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Stok Alımlarından Kaynaklanan Nakit Çıkışları</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125.039,4</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95.521,4</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93.653,38</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Maddi Duran Varlık Alımlarından Kaynaklanan Nakit Çıkışları</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260.060,7</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270.073,0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113.581,8</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Arazi ve Arsalar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Yeraltı ve Yerüstü Düzenleri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Binalar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Tesis, Makine ve Cihazlar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4.064,7</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23.360,3</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9.822,03</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Taşıtlar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163.578,0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62.082,7</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Demirbaşlar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92.418,0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184.630,0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103.759,74</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lastRenderedPageBreak/>
              <w:t>Hizmet İmtiyaz Varlıkları</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Yapılmakta Olan Yatırımlar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Yatırım Avansları</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Elden Çıkar</w:t>
            </w:r>
            <w:r>
              <w:rPr>
                <w:rFonts w:asciiTheme="majorHAnsi" w:hAnsiTheme="majorHAnsi"/>
                <w:sz w:val="20"/>
                <w:szCs w:val="20"/>
              </w:rPr>
              <w:t>ı</w:t>
            </w:r>
            <w:r w:rsidRPr="00EF6F97">
              <w:rPr>
                <w:rFonts w:asciiTheme="majorHAnsi" w:hAnsiTheme="majorHAnsi"/>
                <w:sz w:val="20"/>
                <w:szCs w:val="20"/>
              </w:rPr>
              <w:t>lacak Stoklar ve Maddi Duran Varlıklar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Mali Varlık Alımlarından Kaynaklanan Nakit Çıkışları</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Maddi Olmayan Duran Varlık Alımlarından Kaynaklanan Nakit Çıkışları</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6.670,1</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10.140,0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67.555,00</w:t>
            </w:r>
          </w:p>
        </w:tc>
      </w:tr>
      <w:tr w:rsidR="00EF6F97" w:rsidRPr="00EF6F97" w:rsidTr="00EF6F97">
        <w:tc>
          <w:tcPr>
            <w:tcW w:w="5211" w:type="dxa"/>
            <w:noWrap/>
            <w:hideMark/>
          </w:tcPr>
          <w:p w:rsidR="00EF6F97" w:rsidRPr="00E81C8E" w:rsidRDefault="00EF6F97" w:rsidP="00EF6F97">
            <w:pPr>
              <w:jc w:val="both"/>
              <w:rPr>
                <w:rFonts w:asciiTheme="majorHAnsi" w:hAnsiTheme="majorHAnsi"/>
                <w:b/>
                <w:bCs/>
                <w:sz w:val="20"/>
                <w:szCs w:val="20"/>
              </w:rPr>
            </w:pPr>
            <w:r w:rsidRPr="00E81C8E">
              <w:rPr>
                <w:rFonts w:asciiTheme="majorHAnsi" w:hAnsiTheme="majorHAnsi"/>
                <w:b/>
                <w:bCs/>
                <w:sz w:val="20"/>
                <w:szCs w:val="20"/>
              </w:rPr>
              <w:t>G-) Yatırımlardan Sağlanan Net Nakit Akışı (E-F)</w:t>
            </w:r>
          </w:p>
        </w:tc>
        <w:tc>
          <w:tcPr>
            <w:tcW w:w="1560"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-391.770,2</w:t>
            </w:r>
          </w:p>
        </w:tc>
        <w:tc>
          <w:tcPr>
            <w:tcW w:w="1559"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-313.451,7</w:t>
            </w:r>
          </w:p>
        </w:tc>
        <w:tc>
          <w:tcPr>
            <w:tcW w:w="1559"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-274.790,1</w:t>
            </w:r>
          </w:p>
        </w:tc>
      </w:tr>
      <w:tr w:rsidR="00EF6F97" w:rsidRPr="00EF6F97" w:rsidTr="00EF6F97">
        <w:tc>
          <w:tcPr>
            <w:tcW w:w="5211" w:type="dxa"/>
            <w:noWrap/>
            <w:hideMark/>
          </w:tcPr>
          <w:p w:rsidR="00EF6F97" w:rsidRPr="00E81C8E" w:rsidRDefault="00EF6F97" w:rsidP="00EF6F97">
            <w:pPr>
              <w:jc w:val="both"/>
              <w:rPr>
                <w:rFonts w:asciiTheme="majorHAnsi" w:hAnsiTheme="majorHAnsi"/>
                <w:b/>
                <w:bCs/>
                <w:sz w:val="20"/>
                <w:szCs w:val="20"/>
              </w:rPr>
            </w:pPr>
            <w:r w:rsidRPr="00E81C8E">
              <w:rPr>
                <w:rFonts w:asciiTheme="majorHAnsi" w:hAnsiTheme="majorHAnsi"/>
                <w:b/>
                <w:bCs/>
                <w:sz w:val="20"/>
                <w:szCs w:val="20"/>
              </w:rPr>
              <w:t>H-) NAKİT AÇIK/FAZLASI (D+G)</w:t>
            </w:r>
          </w:p>
        </w:tc>
        <w:tc>
          <w:tcPr>
            <w:tcW w:w="1560"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646.971,8</w:t>
            </w:r>
          </w:p>
        </w:tc>
        <w:tc>
          <w:tcPr>
            <w:tcW w:w="1559"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-9.985,1</w:t>
            </w:r>
          </w:p>
        </w:tc>
        <w:tc>
          <w:tcPr>
            <w:tcW w:w="1559"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77.717,6</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FİNANSMAN FAALİYETLERİNDEN KAYNAKLANAN NAKİT AKIŞLARI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 </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 </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 </w:t>
            </w:r>
          </w:p>
        </w:tc>
      </w:tr>
      <w:tr w:rsidR="00EF6F97" w:rsidRPr="00EF6F97" w:rsidTr="00EF6F97">
        <w:tc>
          <w:tcPr>
            <w:tcW w:w="5211" w:type="dxa"/>
            <w:noWrap/>
            <w:hideMark/>
          </w:tcPr>
          <w:p w:rsidR="00EF6F97" w:rsidRPr="00E81C8E" w:rsidRDefault="00EF6F97" w:rsidP="00EF6F97">
            <w:pPr>
              <w:jc w:val="both"/>
              <w:rPr>
                <w:rFonts w:asciiTheme="majorHAnsi" w:hAnsiTheme="majorHAnsi"/>
                <w:b/>
                <w:bCs/>
                <w:sz w:val="20"/>
                <w:szCs w:val="20"/>
              </w:rPr>
            </w:pPr>
            <w:r w:rsidRPr="00E81C8E">
              <w:rPr>
                <w:rFonts w:asciiTheme="majorHAnsi" w:hAnsiTheme="majorHAnsi"/>
                <w:b/>
                <w:bCs/>
                <w:sz w:val="20"/>
                <w:szCs w:val="20"/>
              </w:rPr>
              <w:t>I-) Net Mali Varlık Ediniminden Kaynaklanan Nakit Akışları</w:t>
            </w:r>
          </w:p>
        </w:tc>
        <w:tc>
          <w:tcPr>
            <w:tcW w:w="1560"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0,0</w:t>
            </w:r>
          </w:p>
        </w:tc>
        <w:tc>
          <w:tcPr>
            <w:tcW w:w="1559"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0,0</w:t>
            </w:r>
          </w:p>
        </w:tc>
        <w:tc>
          <w:tcPr>
            <w:tcW w:w="1559"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Menkul Kıymet ve Varlıklardan Kaynaklanan Nakit Akışları</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Kurum Alacaklarından Kaynaklanan Nakit Akışları</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Diğer Varlık Edinimlerinden Kaynaklanan Nakit Akışları</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81C8E" w:rsidRDefault="00EF6F97" w:rsidP="00EF6F97">
            <w:pPr>
              <w:jc w:val="both"/>
              <w:rPr>
                <w:rFonts w:asciiTheme="majorHAnsi" w:hAnsiTheme="majorHAnsi"/>
                <w:b/>
                <w:bCs/>
                <w:sz w:val="20"/>
                <w:szCs w:val="20"/>
              </w:rPr>
            </w:pPr>
            <w:r w:rsidRPr="00E81C8E">
              <w:rPr>
                <w:rFonts w:asciiTheme="majorHAnsi" w:hAnsiTheme="majorHAnsi"/>
                <w:b/>
                <w:bCs/>
                <w:sz w:val="20"/>
                <w:szCs w:val="20"/>
              </w:rPr>
              <w:t>J-) Net Borçlanmadan Kaynaklanan Nakit Akışları</w:t>
            </w:r>
          </w:p>
        </w:tc>
        <w:tc>
          <w:tcPr>
            <w:tcW w:w="1560"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-19.613,3</w:t>
            </w:r>
          </w:p>
        </w:tc>
        <w:tc>
          <w:tcPr>
            <w:tcW w:w="1559"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97.586,0</w:t>
            </w:r>
          </w:p>
        </w:tc>
        <w:tc>
          <w:tcPr>
            <w:tcW w:w="1559"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72.284,5</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Mali Borçlanmadan Kaynaklanan Nakit Akışları</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Para Piyasası Nakit İşlemleri Borçları</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Kamu İdarelerine Mali Borçlar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Tahviller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Bonolar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Diğer İç Mali Borçlar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Dış Mali Borçlar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Diğer Yükümlülüklerden Kaynaklanan Nakit Akışları</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-19.613,3</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97.586,0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72.284,50</w:t>
            </w:r>
          </w:p>
        </w:tc>
      </w:tr>
      <w:tr w:rsidR="00EF6F97" w:rsidRPr="00EF6F97" w:rsidTr="00EF6F97">
        <w:tc>
          <w:tcPr>
            <w:tcW w:w="5211" w:type="dxa"/>
            <w:noWrap/>
            <w:hideMark/>
          </w:tcPr>
          <w:p w:rsidR="00EF6F97" w:rsidRPr="00E81C8E" w:rsidRDefault="00EF6F97" w:rsidP="00EF6F97">
            <w:pPr>
              <w:jc w:val="both"/>
              <w:rPr>
                <w:rFonts w:asciiTheme="majorHAnsi" w:hAnsiTheme="majorHAnsi"/>
                <w:b/>
                <w:bCs/>
                <w:sz w:val="20"/>
                <w:szCs w:val="20"/>
              </w:rPr>
            </w:pPr>
            <w:r w:rsidRPr="00E81C8E">
              <w:rPr>
                <w:rFonts w:asciiTheme="majorHAnsi" w:hAnsiTheme="majorHAnsi"/>
                <w:b/>
                <w:bCs/>
                <w:sz w:val="20"/>
                <w:szCs w:val="20"/>
              </w:rPr>
              <w:t>K-) Finansman Faaliyetlerinden Kaynaklanan Net Nakit Akışları (J-I)</w:t>
            </w:r>
          </w:p>
        </w:tc>
        <w:tc>
          <w:tcPr>
            <w:tcW w:w="1560"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-19.613,3</w:t>
            </w:r>
          </w:p>
        </w:tc>
        <w:tc>
          <w:tcPr>
            <w:tcW w:w="1559"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97.586,0</w:t>
            </w:r>
          </w:p>
        </w:tc>
        <w:tc>
          <w:tcPr>
            <w:tcW w:w="1559"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72.284,5</w:t>
            </w:r>
          </w:p>
        </w:tc>
      </w:tr>
      <w:tr w:rsidR="00EF6F97" w:rsidRPr="00EF6F97" w:rsidTr="00EF6F97">
        <w:tc>
          <w:tcPr>
            <w:tcW w:w="5211" w:type="dxa"/>
            <w:noWrap/>
            <w:hideMark/>
          </w:tcPr>
          <w:p w:rsidR="00EF6F97" w:rsidRPr="00E81C8E" w:rsidRDefault="00EF6F97" w:rsidP="00EF6F97">
            <w:pPr>
              <w:jc w:val="both"/>
              <w:rPr>
                <w:rFonts w:asciiTheme="majorHAnsi" w:hAnsiTheme="majorHAnsi"/>
                <w:b/>
                <w:bCs/>
                <w:sz w:val="20"/>
                <w:szCs w:val="20"/>
              </w:rPr>
            </w:pPr>
            <w:r w:rsidRPr="00E81C8E">
              <w:rPr>
                <w:rFonts w:asciiTheme="majorHAnsi" w:hAnsiTheme="majorHAnsi"/>
                <w:b/>
                <w:bCs/>
                <w:sz w:val="20"/>
                <w:szCs w:val="20"/>
              </w:rPr>
              <w:t>L-) NAKİT STOĞUNDAKİ NET DEĞİŞİM (H+K)</w:t>
            </w:r>
          </w:p>
        </w:tc>
        <w:tc>
          <w:tcPr>
            <w:tcW w:w="1560"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627.358,5</w:t>
            </w:r>
          </w:p>
        </w:tc>
        <w:tc>
          <w:tcPr>
            <w:tcW w:w="1559"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87.600,9</w:t>
            </w:r>
          </w:p>
        </w:tc>
        <w:tc>
          <w:tcPr>
            <w:tcW w:w="1559"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150.002,1</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İSTATİSTİKSEL HATA (L-M)</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r>
      <w:tr w:rsidR="00EF6F97" w:rsidRPr="00EF6F97" w:rsidTr="00EF6F97">
        <w:tc>
          <w:tcPr>
            <w:tcW w:w="5211" w:type="dxa"/>
            <w:noWrap/>
            <w:hideMark/>
          </w:tcPr>
          <w:p w:rsidR="00EF6F97" w:rsidRPr="00E81C8E" w:rsidRDefault="00EF6F97" w:rsidP="00EF6F97">
            <w:pPr>
              <w:jc w:val="both"/>
              <w:rPr>
                <w:rFonts w:asciiTheme="majorHAnsi" w:hAnsiTheme="majorHAnsi"/>
                <w:b/>
                <w:bCs/>
                <w:sz w:val="20"/>
                <w:szCs w:val="20"/>
              </w:rPr>
            </w:pPr>
            <w:r w:rsidRPr="00E81C8E">
              <w:rPr>
                <w:rFonts w:asciiTheme="majorHAnsi" w:hAnsiTheme="majorHAnsi"/>
                <w:b/>
                <w:bCs/>
                <w:sz w:val="20"/>
                <w:szCs w:val="20"/>
              </w:rPr>
              <w:t>M-) HAZIR DEĞERLER NAKİT DEĞİŞİMİ</w:t>
            </w:r>
          </w:p>
        </w:tc>
        <w:tc>
          <w:tcPr>
            <w:tcW w:w="1560"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627.358,5</w:t>
            </w:r>
          </w:p>
        </w:tc>
        <w:tc>
          <w:tcPr>
            <w:tcW w:w="1559"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87.600,9</w:t>
            </w:r>
          </w:p>
        </w:tc>
        <w:tc>
          <w:tcPr>
            <w:tcW w:w="1559" w:type="dxa"/>
            <w:noWrap/>
            <w:hideMark/>
          </w:tcPr>
          <w:p w:rsidR="00EF6F97" w:rsidRPr="00E81C8E" w:rsidRDefault="00EF6F97">
            <w:pPr>
              <w:rPr>
                <w:rFonts w:asciiTheme="majorHAnsi" w:hAnsiTheme="majorHAnsi"/>
                <w:b/>
                <w:bCs/>
                <w:sz w:val="20"/>
                <w:szCs w:val="20"/>
              </w:rPr>
            </w:pPr>
            <w:r w:rsidRPr="00E81C8E">
              <w:rPr>
                <w:rFonts w:asciiTheme="majorHAnsi" w:hAnsiTheme="majorHAnsi"/>
                <w:b/>
                <w:bCs/>
                <w:sz w:val="20"/>
                <w:szCs w:val="20"/>
              </w:rPr>
              <w:t>150.002,1</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Kasa</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-1.254,0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-5.223,0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Alınan Çekler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Banka</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628.612,5</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92.823,9</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150.002,09</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Verilen Çekler ve Gönderme Emirleri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Proje Özel Hesabı</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Döviz</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Döviz Gönderme Emirleri</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Elçilik ve Konsolosluklar Nezdindeki Paralar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Diğer Hazır Değerler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r w:rsidR="00EF6F97" w:rsidRPr="00EF6F97" w:rsidTr="00EF6F97">
        <w:tc>
          <w:tcPr>
            <w:tcW w:w="5211" w:type="dxa"/>
            <w:noWrap/>
            <w:hideMark/>
          </w:tcPr>
          <w:p w:rsidR="00EF6F97" w:rsidRPr="00EF6F97" w:rsidRDefault="00EF6F97" w:rsidP="00EF6F97">
            <w:pPr>
              <w:jc w:val="both"/>
              <w:rPr>
                <w:rFonts w:asciiTheme="majorHAnsi" w:hAnsiTheme="majorHAnsi"/>
                <w:sz w:val="20"/>
                <w:szCs w:val="20"/>
              </w:rPr>
            </w:pPr>
            <w:r w:rsidRPr="00EF6F97">
              <w:rPr>
                <w:rFonts w:asciiTheme="majorHAnsi" w:hAnsiTheme="majorHAnsi"/>
                <w:sz w:val="20"/>
                <w:szCs w:val="20"/>
              </w:rPr>
              <w:t>Banka Kredi Kartlarından Alacaklar</w:t>
            </w:r>
          </w:p>
        </w:tc>
        <w:tc>
          <w:tcPr>
            <w:tcW w:w="1560"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w:t>
            </w:r>
          </w:p>
        </w:tc>
        <w:tc>
          <w:tcPr>
            <w:tcW w:w="1559" w:type="dxa"/>
            <w:noWrap/>
            <w:hideMark/>
          </w:tcPr>
          <w:p w:rsidR="00EF6F97" w:rsidRPr="00EF6F97" w:rsidRDefault="00EF6F97">
            <w:pPr>
              <w:rPr>
                <w:rFonts w:asciiTheme="majorHAnsi" w:hAnsiTheme="majorHAnsi"/>
                <w:sz w:val="20"/>
                <w:szCs w:val="20"/>
              </w:rPr>
            </w:pPr>
            <w:r w:rsidRPr="00EF6F97">
              <w:rPr>
                <w:rFonts w:asciiTheme="majorHAnsi" w:hAnsiTheme="majorHAnsi"/>
                <w:sz w:val="20"/>
                <w:szCs w:val="20"/>
              </w:rPr>
              <w:t>0,00</w:t>
            </w:r>
          </w:p>
        </w:tc>
      </w:tr>
    </w:tbl>
    <w:p w:rsidR="00EF6F97" w:rsidRDefault="00EF6F97">
      <w:pPr>
        <w:rPr>
          <w:b/>
        </w:rPr>
      </w:pPr>
      <w:r>
        <w:rPr>
          <w:rFonts w:asciiTheme="majorHAnsi" w:hAnsiTheme="majorHAnsi"/>
          <w:b/>
          <w:color w:val="365F91" w:themeColor="accent1" w:themeShade="BF"/>
          <w:sz w:val="28"/>
          <w:szCs w:val="28"/>
        </w:rPr>
        <w:fldChar w:fldCharType="end"/>
      </w:r>
    </w:p>
    <w:p w:rsidR="004416F4" w:rsidRDefault="004416F4">
      <w:pPr>
        <w:rPr>
          <w:b/>
        </w:rPr>
      </w:pPr>
    </w:p>
    <w:p w:rsidR="007D7B6D" w:rsidRPr="0000501F" w:rsidRDefault="004416F4">
      <w:pPr>
        <w:rPr>
          <w:b/>
          <w:sz w:val="28"/>
          <w:szCs w:val="28"/>
        </w:rPr>
      </w:pPr>
      <w:r>
        <w:rPr>
          <w:b/>
          <w:noProof/>
          <w:lang w:eastAsia="tr-TR"/>
        </w:rPr>
        <w:t xml:space="preserve"> </w:t>
      </w:r>
    </w:p>
    <w:p w:rsidR="00515748" w:rsidRDefault="00515748">
      <w:pPr>
        <w:rPr>
          <w:sz w:val="28"/>
          <w:szCs w:val="28"/>
        </w:rPr>
        <w:sectPr w:rsidR="00515748" w:rsidSect="004416F4">
          <w:pgSz w:w="11906" w:h="16838"/>
          <w:pgMar w:top="1417" w:right="1417" w:bottom="1417" w:left="1417" w:header="708" w:footer="708" w:gutter="0"/>
          <w:cols w:space="708"/>
          <w:docGrid w:linePitch="360"/>
        </w:sectPr>
      </w:pPr>
    </w:p>
    <w:p w:rsidR="004D4303" w:rsidRDefault="004D4303">
      <w:pPr>
        <w:rPr>
          <w:sz w:val="28"/>
          <w:szCs w:val="28"/>
        </w:rPr>
      </w:pPr>
    </w:p>
    <w:p w:rsidR="007D7B6D" w:rsidRDefault="00515748">
      <w:pPr>
        <w:rPr>
          <w:sz w:val="28"/>
          <w:szCs w:val="28"/>
        </w:rPr>
      </w:pPr>
      <w:r w:rsidRPr="00F302E3">
        <w:rPr>
          <w:rFonts w:asciiTheme="majorHAnsi" w:hAnsiTheme="majorHAnsi"/>
          <w:b/>
          <w:color w:val="365F91" w:themeColor="accent1" w:themeShade="BF"/>
          <w:sz w:val="28"/>
          <w:szCs w:val="28"/>
        </w:rPr>
        <w:t>4. ÖZKAYNAK DEĞİŞİM TABLOSU</w:t>
      </w:r>
    </w:p>
    <w:p w:rsidR="007D7B6D" w:rsidRDefault="007D7B6D">
      <w:pPr>
        <w:rPr>
          <w:sz w:val="28"/>
          <w:szCs w:val="28"/>
        </w:rPr>
      </w:pPr>
    </w:p>
    <w:tbl>
      <w:tblPr>
        <w:tblStyle w:val="TabloKlavuzu"/>
        <w:tblW w:w="0" w:type="auto"/>
        <w:tblLook w:val="04A0" w:firstRow="1" w:lastRow="0" w:firstColumn="1" w:lastColumn="0" w:noHBand="0" w:noVBand="1"/>
      </w:tblPr>
      <w:tblGrid>
        <w:gridCol w:w="4078"/>
        <w:gridCol w:w="1799"/>
        <w:gridCol w:w="1708"/>
        <w:gridCol w:w="1602"/>
        <w:gridCol w:w="1617"/>
        <w:gridCol w:w="1708"/>
        <w:gridCol w:w="1708"/>
      </w:tblGrid>
      <w:tr w:rsidR="00515748" w:rsidRPr="00515748" w:rsidTr="00515748">
        <w:trPr>
          <w:trHeight w:val="555"/>
        </w:trPr>
        <w:tc>
          <w:tcPr>
            <w:tcW w:w="14220" w:type="dxa"/>
            <w:gridSpan w:val="7"/>
            <w:noWrap/>
            <w:hideMark/>
          </w:tcPr>
          <w:p w:rsidR="00515748" w:rsidRPr="00515748" w:rsidRDefault="00515748" w:rsidP="00515748">
            <w:pPr>
              <w:rPr>
                <w:b/>
                <w:bCs/>
                <w:sz w:val="20"/>
                <w:szCs w:val="20"/>
              </w:rPr>
            </w:pPr>
            <w:r w:rsidRPr="00515748">
              <w:rPr>
                <w:b/>
                <w:bCs/>
                <w:sz w:val="20"/>
                <w:szCs w:val="20"/>
              </w:rPr>
              <w:t>ATATÜRK KÜLTÜR, DİL VE TARİH YÜKSEK KURUMU  31.12.2018 TARİHİNDE SONA EREN DÖNEME AİT ÖZ KAYNAK DEĞİŞİM TABLOSU</w:t>
            </w:r>
          </w:p>
        </w:tc>
      </w:tr>
      <w:tr w:rsidR="00515748" w:rsidRPr="00515748" w:rsidTr="00515748">
        <w:trPr>
          <w:trHeight w:val="555"/>
        </w:trPr>
        <w:tc>
          <w:tcPr>
            <w:tcW w:w="4078" w:type="dxa"/>
            <w:vMerge w:val="restart"/>
            <w:noWrap/>
            <w:hideMark/>
          </w:tcPr>
          <w:p w:rsidR="00515748" w:rsidRPr="00515748" w:rsidRDefault="00515748" w:rsidP="00515748">
            <w:pPr>
              <w:rPr>
                <w:sz w:val="20"/>
                <w:szCs w:val="20"/>
              </w:rPr>
            </w:pPr>
            <w:r w:rsidRPr="00515748">
              <w:rPr>
                <w:sz w:val="20"/>
                <w:szCs w:val="20"/>
              </w:rPr>
              <w:t> </w:t>
            </w:r>
          </w:p>
        </w:tc>
        <w:tc>
          <w:tcPr>
            <w:tcW w:w="5109" w:type="dxa"/>
            <w:gridSpan w:val="3"/>
            <w:noWrap/>
            <w:hideMark/>
          </w:tcPr>
          <w:p w:rsidR="00515748" w:rsidRPr="00515748" w:rsidRDefault="00515748" w:rsidP="0000502A">
            <w:pPr>
              <w:jc w:val="center"/>
              <w:rPr>
                <w:b/>
                <w:bCs/>
                <w:sz w:val="20"/>
                <w:szCs w:val="20"/>
              </w:rPr>
            </w:pPr>
            <w:r w:rsidRPr="00515748">
              <w:rPr>
                <w:b/>
                <w:bCs/>
                <w:sz w:val="20"/>
                <w:szCs w:val="20"/>
              </w:rPr>
              <w:t>ÖNCEKİ DÖNEM</w:t>
            </w:r>
          </w:p>
        </w:tc>
        <w:tc>
          <w:tcPr>
            <w:tcW w:w="5033" w:type="dxa"/>
            <w:gridSpan w:val="3"/>
            <w:hideMark/>
          </w:tcPr>
          <w:p w:rsidR="00515748" w:rsidRPr="00515748" w:rsidRDefault="00515748" w:rsidP="0000502A">
            <w:pPr>
              <w:jc w:val="center"/>
              <w:rPr>
                <w:b/>
                <w:bCs/>
                <w:sz w:val="20"/>
                <w:szCs w:val="20"/>
              </w:rPr>
            </w:pPr>
            <w:r w:rsidRPr="00515748">
              <w:rPr>
                <w:b/>
                <w:bCs/>
                <w:sz w:val="20"/>
                <w:szCs w:val="20"/>
              </w:rPr>
              <w:t>CARİ DÖNEM</w:t>
            </w:r>
          </w:p>
        </w:tc>
      </w:tr>
      <w:tr w:rsidR="00515748" w:rsidRPr="00515748" w:rsidTr="00515748">
        <w:trPr>
          <w:trHeight w:val="507"/>
        </w:trPr>
        <w:tc>
          <w:tcPr>
            <w:tcW w:w="4078" w:type="dxa"/>
            <w:vMerge/>
            <w:hideMark/>
          </w:tcPr>
          <w:p w:rsidR="00515748" w:rsidRPr="00515748" w:rsidRDefault="00515748">
            <w:pPr>
              <w:rPr>
                <w:sz w:val="20"/>
                <w:szCs w:val="20"/>
              </w:rPr>
            </w:pPr>
          </w:p>
        </w:tc>
        <w:tc>
          <w:tcPr>
            <w:tcW w:w="1799" w:type="dxa"/>
            <w:hideMark/>
          </w:tcPr>
          <w:p w:rsidR="00515748" w:rsidRPr="00515748" w:rsidRDefault="00515748" w:rsidP="00515748">
            <w:pPr>
              <w:rPr>
                <w:b/>
                <w:bCs/>
                <w:sz w:val="20"/>
                <w:szCs w:val="20"/>
              </w:rPr>
            </w:pPr>
            <w:r w:rsidRPr="00515748">
              <w:rPr>
                <w:b/>
                <w:bCs/>
                <w:sz w:val="20"/>
                <w:szCs w:val="20"/>
              </w:rPr>
              <w:t>ÖNCEKİ DÖNEM BAŞI BAKİYESİ</w:t>
            </w:r>
          </w:p>
        </w:tc>
        <w:tc>
          <w:tcPr>
            <w:tcW w:w="1708" w:type="dxa"/>
            <w:hideMark/>
          </w:tcPr>
          <w:p w:rsidR="00515748" w:rsidRPr="00515748" w:rsidRDefault="00515748" w:rsidP="00515748">
            <w:pPr>
              <w:rPr>
                <w:b/>
                <w:bCs/>
                <w:sz w:val="20"/>
                <w:szCs w:val="20"/>
              </w:rPr>
            </w:pPr>
            <w:r w:rsidRPr="00515748">
              <w:rPr>
                <w:b/>
                <w:bCs/>
                <w:sz w:val="20"/>
                <w:szCs w:val="20"/>
              </w:rPr>
              <w:t>ÖNCEKİ DÖNEM İÇİ HAREKETLER</w:t>
            </w:r>
          </w:p>
        </w:tc>
        <w:tc>
          <w:tcPr>
            <w:tcW w:w="1602" w:type="dxa"/>
            <w:hideMark/>
          </w:tcPr>
          <w:p w:rsidR="00515748" w:rsidRPr="00515748" w:rsidRDefault="00515748" w:rsidP="00515748">
            <w:pPr>
              <w:rPr>
                <w:b/>
                <w:bCs/>
                <w:sz w:val="20"/>
                <w:szCs w:val="20"/>
              </w:rPr>
            </w:pPr>
            <w:r w:rsidRPr="00515748">
              <w:rPr>
                <w:b/>
                <w:bCs/>
                <w:sz w:val="20"/>
                <w:szCs w:val="20"/>
              </w:rPr>
              <w:t>ÖNCEKİ DÖNEM SONU BAKİYESİ</w:t>
            </w:r>
          </w:p>
        </w:tc>
        <w:tc>
          <w:tcPr>
            <w:tcW w:w="1617" w:type="dxa"/>
            <w:hideMark/>
          </w:tcPr>
          <w:p w:rsidR="00515748" w:rsidRPr="00515748" w:rsidRDefault="00515748" w:rsidP="00515748">
            <w:pPr>
              <w:rPr>
                <w:b/>
                <w:bCs/>
                <w:sz w:val="20"/>
                <w:szCs w:val="20"/>
              </w:rPr>
            </w:pPr>
            <w:r w:rsidRPr="00515748">
              <w:rPr>
                <w:b/>
                <w:bCs/>
                <w:sz w:val="20"/>
                <w:szCs w:val="20"/>
              </w:rPr>
              <w:t>DÖNEM BAŞI BAKİYESİ</w:t>
            </w:r>
          </w:p>
        </w:tc>
        <w:tc>
          <w:tcPr>
            <w:tcW w:w="1708" w:type="dxa"/>
            <w:hideMark/>
          </w:tcPr>
          <w:p w:rsidR="00515748" w:rsidRPr="00515748" w:rsidRDefault="00515748" w:rsidP="00515748">
            <w:pPr>
              <w:rPr>
                <w:b/>
                <w:bCs/>
                <w:sz w:val="20"/>
                <w:szCs w:val="20"/>
              </w:rPr>
            </w:pPr>
            <w:r w:rsidRPr="00515748">
              <w:rPr>
                <w:b/>
                <w:bCs/>
                <w:sz w:val="20"/>
                <w:szCs w:val="20"/>
              </w:rPr>
              <w:t>DÖNEM İÇİ HAREKETLER</w:t>
            </w:r>
          </w:p>
        </w:tc>
        <w:tc>
          <w:tcPr>
            <w:tcW w:w="1708" w:type="dxa"/>
            <w:hideMark/>
          </w:tcPr>
          <w:p w:rsidR="00515748" w:rsidRPr="00515748" w:rsidRDefault="00515748" w:rsidP="00515748">
            <w:pPr>
              <w:rPr>
                <w:b/>
                <w:bCs/>
                <w:sz w:val="20"/>
                <w:szCs w:val="20"/>
              </w:rPr>
            </w:pPr>
            <w:r w:rsidRPr="00515748">
              <w:rPr>
                <w:b/>
                <w:bCs/>
                <w:sz w:val="20"/>
                <w:szCs w:val="20"/>
              </w:rPr>
              <w:t>DÖNEM SONU BAKİYESİ</w:t>
            </w:r>
          </w:p>
        </w:tc>
      </w:tr>
      <w:tr w:rsidR="00515748" w:rsidRPr="00515748" w:rsidTr="00515748">
        <w:trPr>
          <w:trHeight w:val="555"/>
        </w:trPr>
        <w:tc>
          <w:tcPr>
            <w:tcW w:w="4078" w:type="dxa"/>
            <w:hideMark/>
          </w:tcPr>
          <w:p w:rsidR="00515748" w:rsidRPr="00515748" w:rsidRDefault="00515748">
            <w:pPr>
              <w:rPr>
                <w:b/>
                <w:bCs/>
                <w:sz w:val="20"/>
                <w:szCs w:val="20"/>
              </w:rPr>
            </w:pPr>
            <w:r w:rsidRPr="00515748">
              <w:rPr>
                <w:b/>
                <w:bCs/>
                <w:sz w:val="20"/>
                <w:szCs w:val="20"/>
              </w:rPr>
              <w:t>MUHASEBE POLİTİKASINDAKİ DEĞİŞİKLİKLER</w:t>
            </w:r>
          </w:p>
        </w:tc>
        <w:tc>
          <w:tcPr>
            <w:tcW w:w="1799" w:type="dxa"/>
            <w:hideMark/>
          </w:tcPr>
          <w:p w:rsidR="00515748" w:rsidRPr="00515748" w:rsidRDefault="00515748" w:rsidP="00515748">
            <w:pPr>
              <w:rPr>
                <w:b/>
                <w:bCs/>
                <w:sz w:val="20"/>
                <w:szCs w:val="20"/>
              </w:rPr>
            </w:pPr>
            <w:r w:rsidRPr="00515748">
              <w:rPr>
                <w:b/>
                <w:bCs/>
                <w:sz w:val="20"/>
                <w:szCs w:val="20"/>
              </w:rPr>
              <w:t> </w:t>
            </w:r>
          </w:p>
        </w:tc>
        <w:tc>
          <w:tcPr>
            <w:tcW w:w="1708" w:type="dxa"/>
            <w:hideMark/>
          </w:tcPr>
          <w:p w:rsidR="00515748" w:rsidRPr="00515748" w:rsidRDefault="00515748" w:rsidP="00515748">
            <w:pPr>
              <w:rPr>
                <w:b/>
                <w:bCs/>
                <w:sz w:val="20"/>
                <w:szCs w:val="20"/>
              </w:rPr>
            </w:pPr>
            <w:r w:rsidRPr="00515748">
              <w:rPr>
                <w:b/>
                <w:bCs/>
                <w:sz w:val="20"/>
                <w:szCs w:val="20"/>
              </w:rPr>
              <w:t> </w:t>
            </w:r>
          </w:p>
        </w:tc>
        <w:tc>
          <w:tcPr>
            <w:tcW w:w="1602" w:type="dxa"/>
            <w:hideMark/>
          </w:tcPr>
          <w:p w:rsidR="00515748" w:rsidRPr="00515748" w:rsidRDefault="00515748" w:rsidP="00515748">
            <w:pPr>
              <w:rPr>
                <w:b/>
                <w:bCs/>
                <w:sz w:val="20"/>
                <w:szCs w:val="20"/>
              </w:rPr>
            </w:pPr>
            <w:r w:rsidRPr="00515748">
              <w:rPr>
                <w:b/>
                <w:bCs/>
                <w:sz w:val="20"/>
                <w:szCs w:val="20"/>
              </w:rPr>
              <w:t> </w:t>
            </w:r>
          </w:p>
        </w:tc>
        <w:tc>
          <w:tcPr>
            <w:tcW w:w="1617" w:type="dxa"/>
            <w:hideMark/>
          </w:tcPr>
          <w:p w:rsidR="00515748" w:rsidRPr="00515748" w:rsidRDefault="00515748" w:rsidP="00515748">
            <w:pPr>
              <w:rPr>
                <w:b/>
                <w:bCs/>
                <w:sz w:val="20"/>
                <w:szCs w:val="20"/>
              </w:rPr>
            </w:pPr>
            <w:r w:rsidRPr="00515748">
              <w:rPr>
                <w:b/>
                <w:bCs/>
                <w:sz w:val="20"/>
                <w:szCs w:val="20"/>
              </w:rPr>
              <w:t> </w:t>
            </w:r>
          </w:p>
        </w:tc>
        <w:tc>
          <w:tcPr>
            <w:tcW w:w="1708" w:type="dxa"/>
            <w:hideMark/>
          </w:tcPr>
          <w:p w:rsidR="00515748" w:rsidRPr="00515748" w:rsidRDefault="00515748" w:rsidP="00515748">
            <w:pPr>
              <w:rPr>
                <w:b/>
                <w:bCs/>
                <w:sz w:val="20"/>
                <w:szCs w:val="20"/>
              </w:rPr>
            </w:pPr>
            <w:r w:rsidRPr="00515748">
              <w:rPr>
                <w:b/>
                <w:bCs/>
                <w:sz w:val="20"/>
                <w:szCs w:val="20"/>
              </w:rPr>
              <w:t> </w:t>
            </w:r>
          </w:p>
        </w:tc>
        <w:tc>
          <w:tcPr>
            <w:tcW w:w="1708" w:type="dxa"/>
            <w:hideMark/>
          </w:tcPr>
          <w:p w:rsidR="00515748" w:rsidRPr="00515748" w:rsidRDefault="00515748" w:rsidP="00515748">
            <w:pPr>
              <w:rPr>
                <w:b/>
                <w:bCs/>
                <w:sz w:val="20"/>
                <w:szCs w:val="20"/>
              </w:rPr>
            </w:pPr>
            <w:r w:rsidRPr="00515748">
              <w:rPr>
                <w:b/>
                <w:bCs/>
                <w:sz w:val="20"/>
                <w:szCs w:val="20"/>
              </w:rPr>
              <w:t> </w:t>
            </w:r>
          </w:p>
        </w:tc>
      </w:tr>
      <w:tr w:rsidR="00515748" w:rsidRPr="00515748" w:rsidTr="00515748">
        <w:trPr>
          <w:trHeight w:val="313"/>
        </w:trPr>
        <w:tc>
          <w:tcPr>
            <w:tcW w:w="4078" w:type="dxa"/>
            <w:hideMark/>
          </w:tcPr>
          <w:p w:rsidR="00515748" w:rsidRPr="00515748" w:rsidRDefault="00515748">
            <w:pPr>
              <w:rPr>
                <w:b/>
                <w:bCs/>
                <w:sz w:val="20"/>
                <w:szCs w:val="20"/>
              </w:rPr>
            </w:pPr>
            <w:r w:rsidRPr="00515748">
              <w:rPr>
                <w:b/>
                <w:bCs/>
                <w:sz w:val="20"/>
                <w:szCs w:val="20"/>
              </w:rPr>
              <w:t>NET DEĞER</w:t>
            </w:r>
          </w:p>
        </w:tc>
        <w:tc>
          <w:tcPr>
            <w:tcW w:w="1799" w:type="dxa"/>
            <w:noWrap/>
            <w:hideMark/>
          </w:tcPr>
          <w:p w:rsidR="00515748" w:rsidRPr="00515748" w:rsidRDefault="00515748" w:rsidP="00515748">
            <w:pPr>
              <w:jc w:val="right"/>
              <w:rPr>
                <w:sz w:val="20"/>
                <w:szCs w:val="20"/>
              </w:rPr>
            </w:pPr>
            <w:r w:rsidRPr="00515748">
              <w:rPr>
                <w:sz w:val="20"/>
                <w:szCs w:val="20"/>
              </w:rPr>
              <w:t>152.037.165,42</w:t>
            </w:r>
          </w:p>
        </w:tc>
        <w:tc>
          <w:tcPr>
            <w:tcW w:w="1708" w:type="dxa"/>
            <w:noWrap/>
            <w:hideMark/>
          </w:tcPr>
          <w:p w:rsidR="00515748" w:rsidRPr="00515748" w:rsidRDefault="00515748" w:rsidP="00515748">
            <w:pPr>
              <w:jc w:val="right"/>
              <w:rPr>
                <w:sz w:val="20"/>
                <w:szCs w:val="20"/>
              </w:rPr>
            </w:pPr>
            <w:r w:rsidRPr="00515748">
              <w:rPr>
                <w:sz w:val="20"/>
                <w:szCs w:val="20"/>
              </w:rPr>
              <w:t>130.572,87</w:t>
            </w:r>
          </w:p>
        </w:tc>
        <w:tc>
          <w:tcPr>
            <w:tcW w:w="1602" w:type="dxa"/>
            <w:noWrap/>
            <w:hideMark/>
          </w:tcPr>
          <w:p w:rsidR="00515748" w:rsidRPr="00515748" w:rsidRDefault="00515748" w:rsidP="00515748">
            <w:pPr>
              <w:jc w:val="right"/>
              <w:rPr>
                <w:sz w:val="20"/>
                <w:szCs w:val="20"/>
              </w:rPr>
            </w:pPr>
            <w:r w:rsidRPr="00515748">
              <w:rPr>
                <w:sz w:val="20"/>
                <w:szCs w:val="20"/>
              </w:rPr>
              <w:t>152.167.738,29</w:t>
            </w:r>
          </w:p>
        </w:tc>
        <w:tc>
          <w:tcPr>
            <w:tcW w:w="1617" w:type="dxa"/>
            <w:noWrap/>
            <w:hideMark/>
          </w:tcPr>
          <w:p w:rsidR="00515748" w:rsidRPr="00515748" w:rsidRDefault="00515748" w:rsidP="00515748">
            <w:pPr>
              <w:jc w:val="right"/>
              <w:rPr>
                <w:sz w:val="20"/>
                <w:szCs w:val="20"/>
              </w:rPr>
            </w:pPr>
            <w:r w:rsidRPr="00515748">
              <w:rPr>
                <w:sz w:val="20"/>
                <w:szCs w:val="20"/>
              </w:rPr>
              <w:t>152.167.738,29</w:t>
            </w:r>
          </w:p>
        </w:tc>
        <w:tc>
          <w:tcPr>
            <w:tcW w:w="1708" w:type="dxa"/>
            <w:noWrap/>
            <w:hideMark/>
          </w:tcPr>
          <w:p w:rsidR="00515748" w:rsidRPr="00515748" w:rsidRDefault="00515748" w:rsidP="00515748">
            <w:pPr>
              <w:jc w:val="right"/>
              <w:rPr>
                <w:sz w:val="20"/>
                <w:szCs w:val="20"/>
              </w:rPr>
            </w:pPr>
            <w:r w:rsidRPr="00515748">
              <w:rPr>
                <w:sz w:val="20"/>
                <w:szCs w:val="20"/>
              </w:rPr>
              <w:t>560.979,99</w:t>
            </w:r>
          </w:p>
        </w:tc>
        <w:tc>
          <w:tcPr>
            <w:tcW w:w="1708" w:type="dxa"/>
            <w:noWrap/>
            <w:hideMark/>
          </w:tcPr>
          <w:p w:rsidR="00515748" w:rsidRPr="00515748" w:rsidRDefault="00515748" w:rsidP="00515748">
            <w:pPr>
              <w:jc w:val="right"/>
              <w:rPr>
                <w:sz w:val="20"/>
                <w:szCs w:val="20"/>
              </w:rPr>
            </w:pPr>
            <w:r w:rsidRPr="00515748">
              <w:rPr>
                <w:sz w:val="20"/>
                <w:szCs w:val="20"/>
              </w:rPr>
              <w:t>152.728.718,28</w:t>
            </w:r>
          </w:p>
        </w:tc>
      </w:tr>
      <w:tr w:rsidR="00515748" w:rsidRPr="00515748" w:rsidTr="00515748">
        <w:trPr>
          <w:trHeight w:val="335"/>
        </w:trPr>
        <w:tc>
          <w:tcPr>
            <w:tcW w:w="4078" w:type="dxa"/>
            <w:hideMark/>
          </w:tcPr>
          <w:p w:rsidR="00515748" w:rsidRPr="00515748" w:rsidRDefault="00515748">
            <w:pPr>
              <w:rPr>
                <w:sz w:val="20"/>
                <w:szCs w:val="20"/>
              </w:rPr>
            </w:pPr>
            <w:r w:rsidRPr="00515748">
              <w:rPr>
                <w:sz w:val="20"/>
                <w:szCs w:val="20"/>
              </w:rPr>
              <w:t xml:space="preserve">          A- Denge Kayıtları</w:t>
            </w:r>
          </w:p>
        </w:tc>
        <w:tc>
          <w:tcPr>
            <w:tcW w:w="1799" w:type="dxa"/>
            <w:noWrap/>
            <w:hideMark/>
          </w:tcPr>
          <w:p w:rsidR="00515748" w:rsidRPr="00515748" w:rsidRDefault="00515748" w:rsidP="00515748">
            <w:pPr>
              <w:jc w:val="right"/>
              <w:rPr>
                <w:sz w:val="20"/>
                <w:szCs w:val="20"/>
              </w:rPr>
            </w:pPr>
            <w:r w:rsidRPr="00515748">
              <w:rPr>
                <w:sz w:val="20"/>
                <w:szCs w:val="20"/>
              </w:rPr>
              <w:t>42.149,27</w:t>
            </w:r>
          </w:p>
        </w:tc>
        <w:tc>
          <w:tcPr>
            <w:tcW w:w="1708" w:type="dxa"/>
            <w:noWrap/>
            <w:hideMark/>
          </w:tcPr>
          <w:p w:rsidR="00515748" w:rsidRPr="00515748" w:rsidRDefault="00515748" w:rsidP="00515748">
            <w:pPr>
              <w:jc w:val="right"/>
              <w:rPr>
                <w:sz w:val="20"/>
                <w:szCs w:val="20"/>
              </w:rPr>
            </w:pPr>
            <w:r w:rsidRPr="00515748">
              <w:rPr>
                <w:sz w:val="20"/>
                <w:szCs w:val="20"/>
              </w:rPr>
              <w:t>0,00</w:t>
            </w:r>
          </w:p>
        </w:tc>
        <w:tc>
          <w:tcPr>
            <w:tcW w:w="1602" w:type="dxa"/>
            <w:noWrap/>
            <w:hideMark/>
          </w:tcPr>
          <w:p w:rsidR="00515748" w:rsidRPr="00515748" w:rsidRDefault="00515748" w:rsidP="00515748">
            <w:pPr>
              <w:jc w:val="right"/>
              <w:rPr>
                <w:sz w:val="20"/>
                <w:szCs w:val="20"/>
              </w:rPr>
            </w:pPr>
            <w:r w:rsidRPr="00515748">
              <w:rPr>
                <w:sz w:val="20"/>
                <w:szCs w:val="20"/>
              </w:rPr>
              <w:t>42.149,27</w:t>
            </w:r>
          </w:p>
        </w:tc>
        <w:tc>
          <w:tcPr>
            <w:tcW w:w="1617" w:type="dxa"/>
            <w:noWrap/>
            <w:hideMark/>
          </w:tcPr>
          <w:p w:rsidR="00515748" w:rsidRPr="00515748" w:rsidRDefault="00515748" w:rsidP="00515748">
            <w:pPr>
              <w:jc w:val="right"/>
              <w:rPr>
                <w:sz w:val="20"/>
                <w:szCs w:val="20"/>
              </w:rPr>
            </w:pPr>
            <w:r w:rsidRPr="00515748">
              <w:rPr>
                <w:sz w:val="20"/>
                <w:szCs w:val="20"/>
              </w:rPr>
              <w:t>42.149,27</w:t>
            </w:r>
          </w:p>
        </w:tc>
        <w:tc>
          <w:tcPr>
            <w:tcW w:w="1708" w:type="dxa"/>
            <w:noWrap/>
            <w:hideMark/>
          </w:tcPr>
          <w:p w:rsidR="00515748" w:rsidRPr="00515748" w:rsidRDefault="00515748" w:rsidP="00515748">
            <w:pPr>
              <w:jc w:val="right"/>
              <w:rPr>
                <w:sz w:val="20"/>
                <w:szCs w:val="20"/>
              </w:rPr>
            </w:pPr>
            <w:r w:rsidRPr="00515748">
              <w:rPr>
                <w:sz w:val="20"/>
                <w:szCs w:val="20"/>
              </w:rPr>
              <w:t>0,00</w:t>
            </w:r>
          </w:p>
        </w:tc>
        <w:tc>
          <w:tcPr>
            <w:tcW w:w="1708" w:type="dxa"/>
            <w:noWrap/>
            <w:hideMark/>
          </w:tcPr>
          <w:p w:rsidR="00515748" w:rsidRPr="00515748" w:rsidRDefault="00515748" w:rsidP="00515748">
            <w:pPr>
              <w:jc w:val="right"/>
              <w:rPr>
                <w:sz w:val="20"/>
                <w:szCs w:val="20"/>
              </w:rPr>
            </w:pPr>
            <w:r w:rsidRPr="00515748">
              <w:rPr>
                <w:sz w:val="20"/>
                <w:szCs w:val="20"/>
              </w:rPr>
              <w:t>42.149,27</w:t>
            </w:r>
          </w:p>
        </w:tc>
      </w:tr>
      <w:tr w:rsidR="00515748" w:rsidRPr="00515748" w:rsidTr="00515748">
        <w:trPr>
          <w:trHeight w:val="412"/>
        </w:trPr>
        <w:tc>
          <w:tcPr>
            <w:tcW w:w="4078" w:type="dxa"/>
            <w:hideMark/>
          </w:tcPr>
          <w:p w:rsidR="00515748" w:rsidRPr="00515748" w:rsidRDefault="00515748">
            <w:pPr>
              <w:rPr>
                <w:sz w:val="20"/>
                <w:szCs w:val="20"/>
              </w:rPr>
            </w:pPr>
            <w:r w:rsidRPr="00515748">
              <w:rPr>
                <w:sz w:val="20"/>
                <w:szCs w:val="20"/>
              </w:rPr>
              <w:t xml:space="preserve">          B- Varlık Envanteri</w:t>
            </w:r>
          </w:p>
        </w:tc>
        <w:tc>
          <w:tcPr>
            <w:tcW w:w="1799" w:type="dxa"/>
            <w:noWrap/>
            <w:hideMark/>
          </w:tcPr>
          <w:p w:rsidR="00515748" w:rsidRPr="00515748" w:rsidRDefault="00515748" w:rsidP="00515748">
            <w:pPr>
              <w:jc w:val="right"/>
              <w:rPr>
                <w:sz w:val="20"/>
                <w:szCs w:val="20"/>
              </w:rPr>
            </w:pPr>
            <w:r w:rsidRPr="00515748">
              <w:rPr>
                <w:sz w:val="20"/>
                <w:szCs w:val="20"/>
              </w:rPr>
              <w:t>258.152,17</w:t>
            </w:r>
          </w:p>
        </w:tc>
        <w:tc>
          <w:tcPr>
            <w:tcW w:w="1708" w:type="dxa"/>
            <w:noWrap/>
            <w:hideMark/>
          </w:tcPr>
          <w:p w:rsidR="00515748" w:rsidRPr="00515748" w:rsidRDefault="00515748" w:rsidP="00515748">
            <w:pPr>
              <w:jc w:val="right"/>
              <w:rPr>
                <w:sz w:val="20"/>
                <w:szCs w:val="20"/>
              </w:rPr>
            </w:pPr>
            <w:r w:rsidRPr="00515748">
              <w:rPr>
                <w:sz w:val="20"/>
                <w:szCs w:val="20"/>
              </w:rPr>
              <w:t>0,00</w:t>
            </w:r>
          </w:p>
        </w:tc>
        <w:tc>
          <w:tcPr>
            <w:tcW w:w="1602" w:type="dxa"/>
            <w:noWrap/>
            <w:hideMark/>
          </w:tcPr>
          <w:p w:rsidR="00515748" w:rsidRPr="00515748" w:rsidRDefault="00515748" w:rsidP="00515748">
            <w:pPr>
              <w:jc w:val="right"/>
              <w:rPr>
                <w:sz w:val="20"/>
                <w:szCs w:val="20"/>
              </w:rPr>
            </w:pPr>
            <w:r w:rsidRPr="00515748">
              <w:rPr>
                <w:sz w:val="20"/>
                <w:szCs w:val="20"/>
              </w:rPr>
              <w:t>258.152,17</w:t>
            </w:r>
          </w:p>
        </w:tc>
        <w:tc>
          <w:tcPr>
            <w:tcW w:w="1617" w:type="dxa"/>
            <w:noWrap/>
            <w:hideMark/>
          </w:tcPr>
          <w:p w:rsidR="00515748" w:rsidRPr="00515748" w:rsidRDefault="00515748" w:rsidP="00515748">
            <w:pPr>
              <w:jc w:val="right"/>
              <w:rPr>
                <w:sz w:val="20"/>
                <w:szCs w:val="20"/>
              </w:rPr>
            </w:pPr>
            <w:r w:rsidRPr="00515748">
              <w:rPr>
                <w:sz w:val="20"/>
                <w:szCs w:val="20"/>
              </w:rPr>
              <w:t>258.152,17</w:t>
            </w:r>
          </w:p>
        </w:tc>
        <w:tc>
          <w:tcPr>
            <w:tcW w:w="1708" w:type="dxa"/>
            <w:noWrap/>
            <w:hideMark/>
          </w:tcPr>
          <w:p w:rsidR="00515748" w:rsidRPr="00515748" w:rsidRDefault="00515748" w:rsidP="00515748">
            <w:pPr>
              <w:jc w:val="right"/>
              <w:rPr>
                <w:sz w:val="20"/>
                <w:szCs w:val="20"/>
              </w:rPr>
            </w:pPr>
            <w:r w:rsidRPr="00515748">
              <w:rPr>
                <w:sz w:val="20"/>
                <w:szCs w:val="20"/>
              </w:rPr>
              <w:t>0,00</w:t>
            </w:r>
          </w:p>
        </w:tc>
        <w:tc>
          <w:tcPr>
            <w:tcW w:w="1708" w:type="dxa"/>
            <w:noWrap/>
            <w:hideMark/>
          </w:tcPr>
          <w:p w:rsidR="00515748" w:rsidRPr="00515748" w:rsidRDefault="00515748" w:rsidP="00515748">
            <w:pPr>
              <w:jc w:val="right"/>
              <w:rPr>
                <w:sz w:val="20"/>
                <w:szCs w:val="20"/>
              </w:rPr>
            </w:pPr>
            <w:r w:rsidRPr="00515748">
              <w:rPr>
                <w:sz w:val="20"/>
                <w:szCs w:val="20"/>
              </w:rPr>
              <w:t>258.152,17</w:t>
            </w:r>
          </w:p>
        </w:tc>
      </w:tr>
      <w:tr w:rsidR="00515748" w:rsidRPr="00515748" w:rsidTr="00515748">
        <w:trPr>
          <w:trHeight w:val="323"/>
        </w:trPr>
        <w:tc>
          <w:tcPr>
            <w:tcW w:w="4078" w:type="dxa"/>
            <w:hideMark/>
          </w:tcPr>
          <w:p w:rsidR="00515748" w:rsidRPr="00515748" w:rsidRDefault="00515748">
            <w:pPr>
              <w:rPr>
                <w:sz w:val="20"/>
                <w:szCs w:val="20"/>
              </w:rPr>
            </w:pPr>
            <w:r w:rsidRPr="00515748">
              <w:rPr>
                <w:sz w:val="20"/>
                <w:szCs w:val="20"/>
              </w:rPr>
              <w:t xml:space="preserve">          C- Yükümlülük Envanteri</w:t>
            </w:r>
          </w:p>
        </w:tc>
        <w:tc>
          <w:tcPr>
            <w:tcW w:w="1799" w:type="dxa"/>
            <w:noWrap/>
            <w:hideMark/>
          </w:tcPr>
          <w:p w:rsidR="00515748" w:rsidRPr="00515748" w:rsidRDefault="00515748" w:rsidP="00515748">
            <w:pPr>
              <w:jc w:val="right"/>
              <w:rPr>
                <w:sz w:val="20"/>
                <w:szCs w:val="20"/>
              </w:rPr>
            </w:pPr>
            <w:r w:rsidRPr="00515748">
              <w:rPr>
                <w:sz w:val="20"/>
                <w:szCs w:val="20"/>
              </w:rPr>
              <w:t>-425.903,26</w:t>
            </w:r>
          </w:p>
        </w:tc>
        <w:tc>
          <w:tcPr>
            <w:tcW w:w="1708" w:type="dxa"/>
            <w:noWrap/>
            <w:hideMark/>
          </w:tcPr>
          <w:p w:rsidR="00515748" w:rsidRPr="00515748" w:rsidRDefault="00515748" w:rsidP="00515748">
            <w:pPr>
              <w:jc w:val="right"/>
              <w:rPr>
                <w:sz w:val="20"/>
                <w:szCs w:val="20"/>
              </w:rPr>
            </w:pPr>
            <w:r w:rsidRPr="00515748">
              <w:rPr>
                <w:sz w:val="20"/>
                <w:szCs w:val="20"/>
              </w:rPr>
              <w:t>0,00</w:t>
            </w:r>
          </w:p>
        </w:tc>
        <w:tc>
          <w:tcPr>
            <w:tcW w:w="1602" w:type="dxa"/>
            <w:noWrap/>
            <w:hideMark/>
          </w:tcPr>
          <w:p w:rsidR="00515748" w:rsidRPr="00515748" w:rsidRDefault="00515748" w:rsidP="00515748">
            <w:pPr>
              <w:jc w:val="right"/>
              <w:rPr>
                <w:sz w:val="20"/>
                <w:szCs w:val="20"/>
              </w:rPr>
            </w:pPr>
            <w:r w:rsidRPr="00515748">
              <w:rPr>
                <w:sz w:val="20"/>
                <w:szCs w:val="20"/>
              </w:rPr>
              <w:t>-425.903,26</w:t>
            </w:r>
          </w:p>
        </w:tc>
        <w:tc>
          <w:tcPr>
            <w:tcW w:w="1617" w:type="dxa"/>
            <w:noWrap/>
            <w:hideMark/>
          </w:tcPr>
          <w:p w:rsidR="00515748" w:rsidRPr="00515748" w:rsidRDefault="00515748" w:rsidP="00515748">
            <w:pPr>
              <w:jc w:val="right"/>
              <w:rPr>
                <w:sz w:val="20"/>
                <w:szCs w:val="20"/>
              </w:rPr>
            </w:pPr>
            <w:r w:rsidRPr="00515748">
              <w:rPr>
                <w:sz w:val="20"/>
                <w:szCs w:val="20"/>
              </w:rPr>
              <w:t>-425.903,26</w:t>
            </w:r>
          </w:p>
        </w:tc>
        <w:tc>
          <w:tcPr>
            <w:tcW w:w="1708" w:type="dxa"/>
            <w:noWrap/>
            <w:hideMark/>
          </w:tcPr>
          <w:p w:rsidR="00515748" w:rsidRPr="00515748" w:rsidRDefault="00515748" w:rsidP="00515748">
            <w:pPr>
              <w:jc w:val="right"/>
              <w:rPr>
                <w:sz w:val="20"/>
                <w:szCs w:val="20"/>
              </w:rPr>
            </w:pPr>
            <w:r w:rsidRPr="00515748">
              <w:rPr>
                <w:sz w:val="20"/>
                <w:szCs w:val="20"/>
              </w:rPr>
              <w:t>0,00</w:t>
            </w:r>
          </w:p>
        </w:tc>
        <w:tc>
          <w:tcPr>
            <w:tcW w:w="1708" w:type="dxa"/>
            <w:noWrap/>
            <w:hideMark/>
          </w:tcPr>
          <w:p w:rsidR="00515748" w:rsidRPr="00515748" w:rsidRDefault="00515748" w:rsidP="00515748">
            <w:pPr>
              <w:jc w:val="right"/>
              <w:rPr>
                <w:sz w:val="20"/>
                <w:szCs w:val="20"/>
              </w:rPr>
            </w:pPr>
            <w:r w:rsidRPr="00515748">
              <w:rPr>
                <w:sz w:val="20"/>
                <w:szCs w:val="20"/>
              </w:rPr>
              <w:t>-425.903,26</w:t>
            </w:r>
          </w:p>
        </w:tc>
      </w:tr>
      <w:tr w:rsidR="00515748" w:rsidRPr="00515748" w:rsidTr="00515748">
        <w:trPr>
          <w:trHeight w:val="555"/>
        </w:trPr>
        <w:tc>
          <w:tcPr>
            <w:tcW w:w="4078" w:type="dxa"/>
            <w:hideMark/>
          </w:tcPr>
          <w:p w:rsidR="00515748" w:rsidRPr="00515748" w:rsidRDefault="00515748" w:rsidP="00515748">
            <w:pPr>
              <w:rPr>
                <w:sz w:val="20"/>
                <w:szCs w:val="20"/>
              </w:rPr>
            </w:pPr>
            <w:r w:rsidRPr="00515748">
              <w:rPr>
                <w:sz w:val="20"/>
                <w:szCs w:val="20"/>
              </w:rPr>
              <w:t xml:space="preserve"> D- Değer Hareketleri Sonuç Hesabından Aktarılanlar</w:t>
            </w:r>
          </w:p>
        </w:tc>
        <w:tc>
          <w:tcPr>
            <w:tcW w:w="1799" w:type="dxa"/>
            <w:noWrap/>
            <w:hideMark/>
          </w:tcPr>
          <w:p w:rsidR="00515748" w:rsidRPr="00515748" w:rsidRDefault="00515748" w:rsidP="00515748">
            <w:pPr>
              <w:jc w:val="right"/>
              <w:rPr>
                <w:sz w:val="20"/>
                <w:szCs w:val="20"/>
              </w:rPr>
            </w:pPr>
            <w:r w:rsidRPr="00515748">
              <w:rPr>
                <w:sz w:val="20"/>
                <w:szCs w:val="20"/>
              </w:rPr>
              <w:t>-15.363.107,00</w:t>
            </w:r>
          </w:p>
        </w:tc>
        <w:tc>
          <w:tcPr>
            <w:tcW w:w="1708" w:type="dxa"/>
            <w:noWrap/>
            <w:hideMark/>
          </w:tcPr>
          <w:p w:rsidR="00515748" w:rsidRPr="00515748" w:rsidRDefault="00515748" w:rsidP="00515748">
            <w:pPr>
              <w:jc w:val="right"/>
              <w:rPr>
                <w:sz w:val="20"/>
                <w:szCs w:val="20"/>
              </w:rPr>
            </w:pPr>
            <w:r w:rsidRPr="00515748">
              <w:rPr>
                <w:sz w:val="20"/>
                <w:szCs w:val="20"/>
              </w:rPr>
              <w:t>0,00</w:t>
            </w:r>
          </w:p>
        </w:tc>
        <w:tc>
          <w:tcPr>
            <w:tcW w:w="1602" w:type="dxa"/>
            <w:noWrap/>
            <w:hideMark/>
          </w:tcPr>
          <w:p w:rsidR="00515748" w:rsidRPr="00515748" w:rsidRDefault="00515748" w:rsidP="00515748">
            <w:pPr>
              <w:jc w:val="right"/>
              <w:rPr>
                <w:sz w:val="20"/>
                <w:szCs w:val="20"/>
              </w:rPr>
            </w:pPr>
            <w:r w:rsidRPr="00515748">
              <w:rPr>
                <w:sz w:val="20"/>
                <w:szCs w:val="20"/>
              </w:rPr>
              <w:t>-15.363.107,00</w:t>
            </w:r>
          </w:p>
        </w:tc>
        <w:tc>
          <w:tcPr>
            <w:tcW w:w="1617" w:type="dxa"/>
            <w:noWrap/>
            <w:hideMark/>
          </w:tcPr>
          <w:p w:rsidR="00515748" w:rsidRPr="00515748" w:rsidRDefault="00515748" w:rsidP="00515748">
            <w:pPr>
              <w:jc w:val="right"/>
              <w:rPr>
                <w:sz w:val="20"/>
                <w:szCs w:val="20"/>
              </w:rPr>
            </w:pPr>
            <w:r w:rsidRPr="00515748">
              <w:rPr>
                <w:sz w:val="20"/>
                <w:szCs w:val="20"/>
              </w:rPr>
              <w:t>-15.363.107,00</w:t>
            </w:r>
          </w:p>
        </w:tc>
        <w:tc>
          <w:tcPr>
            <w:tcW w:w="1708" w:type="dxa"/>
            <w:noWrap/>
            <w:hideMark/>
          </w:tcPr>
          <w:p w:rsidR="00515748" w:rsidRPr="00515748" w:rsidRDefault="00515748" w:rsidP="00515748">
            <w:pPr>
              <w:jc w:val="right"/>
              <w:rPr>
                <w:sz w:val="20"/>
                <w:szCs w:val="20"/>
              </w:rPr>
            </w:pPr>
            <w:r w:rsidRPr="00515748">
              <w:rPr>
                <w:sz w:val="20"/>
                <w:szCs w:val="20"/>
              </w:rPr>
              <w:t>0,00</w:t>
            </w:r>
          </w:p>
        </w:tc>
        <w:tc>
          <w:tcPr>
            <w:tcW w:w="1708" w:type="dxa"/>
            <w:noWrap/>
            <w:hideMark/>
          </w:tcPr>
          <w:p w:rsidR="00515748" w:rsidRPr="00515748" w:rsidRDefault="00515748" w:rsidP="00515748">
            <w:pPr>
              <w:jc w:val="right"/>
              <w:rPr>
                <w:sz w:val="20"/>
                <w:szCs w:val="20"/>
              </w:rPr>
            </w:pPr>
            <w:r w:rsidRPr="00515748">
              <w:rPr>
                <w:sz w:val="20"/>
                <w:szCs w:val="20"/>
              </w:rPr>
              <w:t>-15.363.107,00</w:t>
            </w:r>
          </w:p>
        </w:tc>
      </w:tr>
      <w:tr w:rsidR="00515748" w:rsidRPr="00515748" w:rsidTr="00515748">
        <w:trPr>
          <w:trHeight w:val="339"/>
        </w:trPr>
        <w:tc>
          <w:tcPr>
            <w:tcW w:w="4078" w:type="dxa"/>
            <w:hideMark/>
          </w:tcPr>
          <w:p w:rsidR="00515748" w:rsidRPr="00515748" w:rsidRDefault="00515748">
            <w:pPr>
              <w:rPr>
                <w:sz w:val="20"/>
                <w:szCs w:val="20"/>
              </w:rPr>
            </w:pPr>
            <w:r w:rsidRPr="00515748">
              <w:rPr>
                <w:sz w:val="20"/>
                <w:szCs w:val="20"/>
              </w:rPr>
              <w:t xml:space="preserve">           E- Enflasyon Düzeltme Farkları</w:t>
            </w:r>
          </w:p>
        </w:tc>
        <w:tc>
          <w:tcPr>
            <w:tcW w:w="1799" w:type="dxa"/>
            <w:noWrap/>
            <w:hideMark/>
          </w:tcPr>
          <w:p w:rsidR="00515748" w:rsidRPr="00515748" w:rsidRDefault="00515748" w:rsidP="00515748">
            <w:pPr>
              <w:jc w:val="right"/>
              <w:rPr>
                <w:sz w:val="20"/>
                <w:szCs w:val="20"/>
              </w:rPr>
            </w:pPr>
            <w:r w:rsidRPr="00515748">
              <w:rPr>
                <w:sz w:val="20"/>
                <w:szCs w:val="20"/>
              </w:rPr>
              <w:t> </w:t>
            </w:r>
          </w:p>
        </w:tc>
        <w:tc>
          <w:tcPr>
            <w:tcW w:w="1708" w:type="dxa"/>
            <w:noWrap/>
            <w:hideMark/>
          </w:tcPr>
          <w:p w:rsidR="00515748" w:rsidRPr="00515748" w:rsidRDefault="00515748" w:rsidP="00515748">
            <w:pPr>
              <w:jc w:val="right"/>
              <w:rPr>
                <w:sz w:val="20"/>
                <w:szCs w:val="20"/>
              </w:rPr>
            </w:pPr>
            <w:r w:rsidRPr="00515748">
              <w:rPr>
                <w:sz w:val="20"/>
                <w:szCs w:val="20"/>
              </w:rPr>
              <w:t> </w:t>
            </w:r>
          </w:p>
        </w:tc>
        <w:tc>
          <w:tcPr>
            <w:tcW w:w="1602" w:type="dxa"/>
            <w:noWrap/>
            <w:hideMark/>
          </w:tcPr>
          <w:p w:rsidR="00515748" w:rsidRPr="00515748" w:rsidRDefault="00515748" w:rsidP="00515748">
            <w:pPr>
              <w:jc w:val="right"/>
              <w:rPr>
                <w:sz w:val="20"/>
                <w:szCs w:val="20"/>
              </w:rPr>
            </w:pPr>
            <w:r w:rsidRPr="00515748">
              <w:rPr>
                <w:sz w:val="20"/>
                <w:szCs w:val="20"/>
              </w:rPr>
              <w:t> </w:t>
            </w:r>
          </w:p>
        </w:tc>
        <w:tc>
          <w:tcPr>
            <w:tcW w:w="1617" w:type="dxa"/>
            <w:noWrap/>
            <w:hideMark/>
          </w:tcPr>
          <w:p w:rsidR="00515748" w:rsidRPr="00515748" w:rsidRDefault="00515748" w:rsidP="00515748">
            <w:pPr>
              <w:jc w:val="right"/>
              <w:rPr>
                <w:sz w:val="20"/>
                <w:szCs w:val="20"/>
              </w:rPr>
            </w:pPr>
            <w:r w:rsidRPr="00515748">
              <w:rPr>
                <w:sz w:val="20"/>
                <w:szCs w:val="20"/>
              </w:rPr>
              <w:t> </w:t>
            </w:r>
          </w:p>
        </w:tc>
        <w:tc>
          <w:tcPr>
            <w:tcW w:w="1708" w:type="dxa"/>
            <w:noWrap/>
            <w:hideMark/>
          </w:tcPr>
          <w:p w:rsidR="00515748" w:rsidRPr="00515748" w:rsidRDefault="00515748" w:rsidP="00515748">
            <w:pPr>
              <w:jc w:val="right"/>
              <w:rPr>
                <w:sz w:val="20"/>
                <w:szCs w:val="20"/>
              </w:rPr>
            </w:pPr>
            <w:r w:rsidRPr="00515748">
              <w:rPr>
                <w:sz w:val="20"/>
                <w:szCs w:val="20"/>
              </w:rPr>
              <w:t> </w:t>
            </w:r>
          </w:p>
        </w:tc>
        <w:tc>
          <w:tcPr>
            <w:tcW w:w="1708" w:type="dxa"/>
            <w:noWrap/>
            <w:hideMark/>
          </w:tcPr>
          <w:p w:rsidR="00515748" w:rsidRPr="00515748" w:rsidRDefault="00515748" w:rsidP="00515748">
            <w:pPr>
              <w:jc w:val="right"/>
              <w:rPr>
                <w:sz w:val="20"/>
                <w:szCs w:val="20"/>
              </w:rPr>
            </w:pPr>
            <w:r w:rsidRPr="00515748">
              <w:rPr>
                <w:sz w:val="20"/>
                <w:szCs w:val="20"/>
              </w:rPr>
              <w:t> </w:t>
            </w:r>
          </w:p>
        </w:tc>
      </w:tr>
      <w:tr w:rsidR="00515748" w:rsidRPr="00515748" w:rsidTr="00515748">
        <w:trPr>
          <w:trHeight w:val="274"/>
        </w:trPr>
        <w:tc>
          <w:tcPr>
            <w:tcW w:w="4078" w:type="dxa"/>
            <w:hideMark/>
          </w:tcPr>
          <w:p w:rsidR="00515748" w:rsidRPr="00515748" w:rsidRDefault="00515748">
            <w:pPr>
              <w:rPr>
                <w:sz w:val="20"/>
                <w:szCs w:val="20"/>
              </w:rPr>
            </w:pPr>
            <w:r w:rsidRPr="00515748">
              <w:rPr>
                <w:sz w:val="20"/>
                <w:szCs w:val="20"/>
              </w:rPr>
              <w:t xml:space="preserve">           F- Diğer</w:t>
            </w:r>
          </w:p>
        </w:tc>
        <w:tc>
          <w:tcPr>
            <w:tcW w:w="1799" w:type="dxa"/>
            <w:noWrap/>
            <w:hideMark/>
          </w:tcPr>
          <w:p w:rsidR="00515748" w:rsidRPr="00515748" w:rsidRDefault="00515748" w:rsidP="00515748">
            <w:pPr>
              <w:jc w:val="right"/>
              <w:rPr>
                <w:sz w:val="20"/>
                <w:szCs w:val="20"/>
              </w:rPr>
            </w:pPr>
            <w:r w:rsidRPr="00515748">
              <w:rPr>
                <w:sz w:val="20"/>
                <w:szCs w:val="20"/>
              </w:rPr>
              <w:t>167.525.874,24</w:t>
            </w:r>
          </w:p>
        </w:tc>
        <w:tc>
          <w:tcPr>
            <w:tcW w:w="1708" w:type="dxa"/>
            <w:noWrap/>
            <w:hideMark/>
          </w:tcPr>
          <w:p w:rsidR="00515748" w:rsidRPr="00515748" w:rsidRDefault="00515748" w:rsidP="00515748">
            <w:pPr>
              <w:jc w:val="right"/>
              <w:rPr>
                <w:sz w:val="20"/>
                <w:szCs w:val="20"/>
              </w:rPr>
            </w:pPr>
            <w:r w:rsidRPr="00515748">
              <w:rPr>
                <w:sz w:val="20"/>
                <w:szCs w:val="20"/>
              </w:rPr>
              <w:t>130.572,87</w:t>
            </w:r>
          </w:p>
        </w:tc>
        <w:tc>
          <w:tcPr>
            <w:tcW w:w="1602" w:type="dxa"/>
            <w:noWrap/>
            <w:hideMark/>
          </w:tcPr>
          <w:p w:rsidR="00515748" w:rsidRPr="00515748" w:rsidRDefault="00515748" w:rsidP="00515748">
            <w:pPr>
              <w:jc w:val="right"/>
              <w:rPr>
                <w:sz w:val="20"/>
                <w:szCs w:val="20"/>
              </w:rPr>
            </w:pPr>
            <w:r w:rsidRPr="00515748">
              <w:rPr>
                <w:sz w:val="20"/>
                <w:szCs w:val="20"/>
              </w:rPr>
              <w:t>167.656.447,11</w:t>
            </w:r>
          </w:p>
        </w:tc>
        <w:tc>
          <w:tcPr>
            <w:tcW w:w="1617" w:type="dxa"/>
            <w:noWrap/>
            <w:hideMark/>
          </w:tcPr>
          <w:p w:rsidR="00515748" w:rsidRPr="00515748" w:rsidRDefault="00515748" w:rsidP="00515748">
            <w:pPr>
              <w:jc w:val="right"/>
              <w:rPr>
                <w:sz w:val="20"/>
                <w:szCs w:val="20"/>
              </w:rPr>
            </w:pPr>
            <w:r w:rsidRPr="00515748">
              <w:rPr>
                <w:sz w:val="20"/>
                <w:szCs w:val="20"/>
              </w:rPr>
              <w:t>167.656.447,11</w:t>
            </w:r>
          </w:p>
        </w:tc>
        <w:tc>
          <w:tcPr>
            <w:tcW w:w="1708" w:type="dxa"/>
            <w:noWrap/>
            <w:hideMark/>
          </w:tcPr>
          <w:p w:rsidR="00515748" w:rsidRPr="00515748" w:rsidRDefault="00515748" w:rsidP="00515748">
            <w:pPr>
              <w:jc w:val="right"/>
              <w:rPr>
                <w:sz w:val="20"/>
                <w:szCs w:val="20"/>
              </w:rPr>
            </w:pPr>
            <w:r w:rsidRPr="00515748">
              <w:rPr>
                <w:sz w:val="20"/>
                <w:szCs w:val="20"/>
              </w:rPr>
              <w:t>560.979,99</w:t>
            </w:r>
          </w:p>
        </w:tc>
        <w:tc>
          <w:tcPr>
            <w:tcW w:w="1708" w:type="dxa"/>
            <w:noWrap/>
            <w:hideMark/>
          </w:tcPr>
          <w:p w:rsidR="00515748" w:rsidRPr="00515748" w:rsidRDefault="00515748" w:rsidP="00515748">
            <w:pPr>
              <w:jc w:val="right"/>
              <w:rPr>
                <w:sz w:val="20"/>
                <w:szCs w:val="20"/>
              </w:rPr>
            </w:pPr>
            <w:r w:rsidRPr="00515748">
              <w:rPr>
                <w:sz w:val="20"/>
                <w:szCs w:val="20"/>
              </w:rPr>
              <w:t>168.217.427,10</w:t>
            </w:r>
          </w:p>
        </w:tc>
      </w:tr>
      <w:tr w:rsidR="00515748" w:rsidRPr="00515748" w:rsidTr="00515748">
        <w:trPr>
          <w:trHeight w:val="406"/>
        </w:trPr>
        <w:tc>
          <w:tcPr>
            <w:tcW w:w="4078" w:type="dxa"/>
            <w:hideMark/>
          </w:tcPr>
          <w:p w:rsidR="00515748" w:rsidRPr="00515748" w:rsidRDefault="00515748">
            <w:pPr>
              <w:rPr>
                <w:b/>
                <w:bCs/>
                <w:sz w:val="20"/>
                <w:szCs w:val="20"/>
              </w:rPr>
            </w:pPr>
            <w:r w:rsidRPr="00515748">
              <w:rPr>
                <w:b/>
                <w:bCs/>
                <w:sz w:val="20"/>
                <w:szCs w:val="20"/>
              </w:rPr>
              <w:t>DEĞER HAREKETLERİ</w:t>
            </w:r>
          </w:p>
        </w:tc>
        <w:tc>
          <w:tcPr>
            <w:tcW w:w="1799" w:type="dxa"/>
            <w:noWrap/>
            <w:hideMark/>
          </w:tcPr>
          <w:p w:rsidR="00515748" w:rsidRPr="00515748" w:rsidRDefault="00515748" w:rsidP="00515748">
            <w:pPr>
              <w:jc w:val="right"/>
              <w:rPr>
                <w:sz w:val="20"/>
                <w:szCs w:val="20"/>
              </w:rPr>
            </w:pPr>
            <w:r w:rsidRPr="00515748">
              <w:rPr>
                <w:sz w:val="20"/>
                <w:szCs w:val="20"/>
              </w:rPr>
              <w:t> </w:t>
            </w:r>
          </w:p>
        </w:tc>
        <w:tc>
          <w:tcPr>
            <w:tcW w:w="1708" w:type="dxa"/>
            <w:noWrap/>
            <w:hideMark/>
          </w:tcPr>
          <w:p w:rsidR="00515748" w:rsidRPr="00515748" w:rsidRDefault="00515748" w:rsidP="00515748">
            <w:pPr>
              <w:jc w:val="right"/>
              <w:rPr>
                <w:sz w:val="20"/>
                <w:szCs w:val="20"/>
              </w:rPr>
            </w:pPr>
            <w:r w:rsidRPr="00515748">
              <w:rPr>
                <w:sz w:val="20"/>
                <w:szCs w:val="20"/>
              </w:rPr>
              <w:t> </w:t>
            </w:r>
          </w:p>
        </w:tc>
        <w:tc>
          <w:tcPr>
            <w:tcW w:w="1602" w:type="dxa"/>
            <w:noWrap/>
            <w:hideMark/>
          </w:tcPr>
          <w:p w:rsidR="00515748" w:rsidRPr="00515748" w:rsidRDefault="00515748" w:rsidP="00515748">
            <w:pPr>
              <w:jc w:val="right"/>
              <w:rPr>
                <w:sz w:val="20"/>
                <w:szCs w:val="20"/>
              </w:rPr>
            </w:pPr>
            <w:r w:rsidRPr="00515748">
              <w:rPr>
                <w:sz w:val="20"/>
                <w:szCs w:val="20"/>
              </w:rPr>
              <w:t> </w:t>
            </w:r>
          </w:p>
        </w:tc>
        <w:tc>
          <w:tcPr>
            <w:tcW w:w="1617" w:type="dxa"/>
            <w:noWrap/>
            <w:hideMark/>
          </w:tcPr>
          <w:p w:rsidR="00515748" w:rsidRPr="00515748" w:rsidRDefault="00515748" w:rsidP="00515748">
            <w:pPr>
              <w:jc w:val="right"/>
              <w:rPr>
                <w:sz w:val="20"/>
                <w:szCs w:val="20"/>
              </w:rPr>
            </w:pPr>
            <w:r w:rsidRPr="00515748">
              <w:rPr>
                <w:sz w:val="20"/>
                <w:szCs w:val="20"/>
              </w:rPr>
              <w:t> </w:t>
            </w:r>
          </w:p>
        </w:tc>
        <w:tc>
          <w:tcPr>
            <w:tcW w:w="1708" w:type="dxa"/>
            <w:noWrap/>
            <w:hideMark/>
          </w:tcPr>
          <w:p w:rsidR="00515748" w:rsidRPr="00515748" w:rsidRDefault="00515748" w:rsidP="00515748">
            <w:pPr>
              <w:jc w:val="right"/>
              <w:rPr>
                <w:sz w:val="20"/>
                <w:szCs w:val="20"/>
              </w:rPr>
            </w:pPr>
            <w:r w:rsidRPr="00515748">
              <w:rPr>
                <w:sz w:val="20"/>
                <w:szCs w:val="20"/>
              </w:rPr>
              <w:t> </w:t>
            </w:r>
          </w:p>
        </w:tc>
        <w:tc>
          <w:tcPr>
            <w:tcW w:w="1708" w:type="dxa"/>
            <w:noWrap/>
            <w:hideMark/>
          </w:tcPr>
          <w:p w:rsidR="00515748" w:rsidRPr="00515748" w:rsidRDefault="00515748" w:rsidP="00515748">
            <w:pPr>
              <w:jc w:val="right"/>
              <w:rPr>
                <w:sz w:val="20"/>
                <w:szCs w:val="20"/>
              </w:rPr>
            </w:pPr>
            <w:r w:rsidRPr="00515748">
              <w:rPr>
                <w:sz w:val="20"/>
                <w:szCs w:val="20"/>
              </w:rPr>
              <w:t> </w:t>
            </w:r>
          </w:p>
        </w:tc>
      </w:tr>
      <w:tr w:rsidR="00515748" w:rsidRPr="00515748" w:rsidTr="00515748">
        <w:trPr>
          <w:trHeight w:val="400"/>
        </w:trPr>
        <w:tc>
          <w:tcPr>
            <w:tcW w:w="4078" w:type="dxa"/>
            <w:hideMark/>
          </w:tcPr>
          <w:p w:rsidR="00515748" w:rsidRPr="00515748" w:rsidRDefault="00515748">
            <w:pPr>
              <w:rPr>
                <w:b/>
                <w:bCs/>
                <w:sz w:val="20"/>
                <w:szCs w:val="20"/>
              </w:rPr>
            </w:pPr>
            <w:r w:rsidRPr="00515748">
              <w:rPr>
                <w:b/>
                <w:bCs/>
                <w:sz w:val="20"/>
                <w:szCs w:val="20"/>
              </w:rPr>
              <w:t>YEDEKLER</w:t>
            </w:r>
          </w:p>
        </w:tc>
        <w:tc>
          <w:tcPr>
            <w:tcW w:w="1799" w:type="dxa"/>
            <w:noWrap/>
            <w:hideMark/>
          </w:tcPr>
          <w:p w:rsidR="00515748" w:rsidRPr="00515748" w:rsidRDefault="00515748" w:rsidP="00515748">
            <w:pPr>
              <w:jc w:val="right"/>
              <w:rPr>
                <w:sz w:val="20"/>
                <w:szCs w:val="20"/>
              </w:rPr>
            </w:pPr>
            <w:r w:rsidRPr="00515748">
              <w:rPr>
                <w:sz w:val="20"/>
                <w:szCs w:val="20"/>
              </w:rPr>
              <w:t> </w:t>
            </w:r>
          </w:p>
        </w:tc>
        <w:tc>
          <w:tcPr>
            <w:tcW w:w="1708" w:type="dxa"/>
            <w:noWrap/>
            <w:hideMark/>
          </w:tcPr>
          <w:p w:rsidR="00515748" w:rsidRPr="00515748" w:rsidRDefault="00515748" w:rsidP="00515748">
            <w:pPr>
              <w:jc w:val="right"/>
              <w:rPr>
                <w:sz w:val="20"/>
                <w:szCs w:val="20"/>
              </w:rPr>
            </w:pPr>
            <w:r w:rsidRPr="00515748">
              <w:rPr>
                <w:sz w:val="20"/>
                <w:szCs w:val="20"/>
              </w:rPr>
              <w:t> </w:t>
            </w:r>
          </w:p>
        </w:tc>
        <w:tc>
          <w:tcPr>
            <w:tcW w:w="1602" w:type="dxa"/>
            <w:noWrap/>
            <w:hideMark/>
          </w:tcPr>
          <w:p w:rsidR="00515748" w:rsidRPr="00515748" w:rsidRDefault="00515748" w:rsidP="00515748">
            <w:pPr>
              <w:jc w:val="right"/>
              <w:rPr>
                <w:sz w:val="20"/>
                <w:szCs w:val="20"/>
              </w:rPr>
            </w:pPr>
            <w:r w:rsidRPr="00515748">
              <w:rPr>
                <w:sz w:val="20"/>
                <w:szCs w:val="20"/>
              </w:rPr>
              <w:t> </w:t>
            </w:r>
          </w:p>
        </w:tc>
        <w:tc>
          <w:tcPr>
            <w:tcW w:w="1617" w:type="dxa"/>
            <w:noWrap/>
            <w:hideMark/>
          </w:tcPr>
          <w:p w:rsidR="00515748" w:rsidRPr="00515748" w:rsidRDefault="00515748" w:rsidP="00515748">
            <w:pPr>
              <w:jc w:val="right"/>
              <w:rPr>
                <w:sz w:val="20"/>
                <w:szCs w:val="20"/>
              </w:rPr>
            </w:pPr>
            <w:r w:rsidRPr="00515748">
              <w:rPr>
                <w:sz w:val="20"/>
                <w:szCs w:val="20"/>
              </w:rPr>
              <w:t> </w:t>
            </w:r>
          </w:p>
        </w:tc>
        <w:tc>
          <w:tcPr>
            <w:tcW w:w="1708" w:type="dxa"/>
            <w:noWrap/>
            <w:hideMark/>
          </w:tcPr>
          <w:p w:rsidR="00515748" w:rsidRPr="00515748" w:rsidRDefault="00515748" w:rsidP="00515748">
            <w:pPr>
              <w:jc w:val="right"/>
              <w:rPr>
                <w:sz w:val="20"/>
                <w:szCs w:val="20"/>
              </w:rPr>
            </w:pPr>
            <w:r w:rsidRPr="00515748">
              <w:rPr>
                <w:sz w:val="20"/>
                <w:szCs w:val="20"/>
              </w:rPr>
              <w:t> </w:t>
            </w:r>
          </w:p>
        </w:tc>
        <w:tc>
          <w:tcPr>
            <w:tcW w:w="1708" w:type="dxa"/>
            <w:noWrap/>
            <w:hideMark/>
          </w:tcPr>
          <w:p w:rsidR="00515748" w:rsidRPr="00515748" w:rsidRDefault="00515748" w:rsidP="00515748">
            <w:pPr>
              <w:jc w:val="right"/>
              <w:rPr>
                <w:sz w:val="20"/>
                <w:szCs w:val="20"/>
              </w:rPr>
            </w:pPr>
            <w:r w:rsidRPr="00515748">
              <w:rPr>
                <w:sz w:val="20"/>
                <w:szCs w:val="20"/>
              </w:rPr>
              <w:t> </w:t>
            </w:r>
          </w:p>
        </w:tc>
      </w:tr>
      <w:tr w:rsidR="00515748" w:rsidRPr="00515748" w:rsidTr="00515748">
        <w:trPr>
          <w:trHeight w:val="555"/>
        </w:trPr>
        <w:tc>
          <w:tcPr>
            <w:tcW w:w="4078" w:type="dxa"/>
            <w:hideMark/>
          </w:tcPr>
          <w:p w:rsidR="00515748" w:rsidRPr="00515748" w:rsidRDefault="00515748">
            <w:pPr>
              <w:rPr>
                <w:b/>
                <w:bCs/>
                <w:sz w:val="20"/>
                <w:szCs w:val="20"/>
              </w:rPr>
            </w:pPr>
            <w:r w:rsidRPr="00515748">
              <w:rPr>
                <w:b/>
                <w:bCs/>
                <w:sz w:val="20"/>
                <w:szCs w:val="20"/>
              </w:rPr>
              <w:t>GEÇMİŞ YILLAR OLUMLU SONUÇLARI</w:t>
            </w:r>
          </w:p>
        </w:tc>
        <w:tc>
          <w:tcPr>
            <w:tcW w:w="1799" w:type="dxa"/>
            <w:noWrap/>
            <w:hideMark/>
          </w:tcPr>
          <w:p w:rsidR="00515748" w:rsidRPr="00515748" w:rsidRDefault="00515748" w:rsidP="00515748">
            <w:pPr>
              <w:jc w:val="right"/>
              <w:rPr>
                <w:sz w:val="20"/>
                <w:szCs w:val="20"/>
              </w:rPr>
            </w:pPr>
            <w:r w:rsidRPr="00515748">
              <w:rPr>
                <w:sz w:val="20"/>
                <w:szCs w:val="20"/>
              </w:rPr>
              <w:t>1.469.911,95</w:t>
            </w:r>
          </w:p>
        </w:tc>
        <w:tc>
          <w:tcPr>
            <w:tcW w:w="1708" w:type="dxa"/>
            <w:noWrap/>
            <w:hideMark/>
          </w:tcPr>
          <w:p w:rsidR="00515748" w:rsidRPr="00515748" w:rsidRDefault="00515748" w:rsidP="00515748">
            <w:pPr>
              <w:jc w:val="right"/>
              <w:rPr>
                <w:sz w:val="20"/>
                <w:szCs w:val="20"/>
              </w:rPr>
            </w:pPr>
            <w:r w:rsidRPr="00515748">
              <w:rPr>
                <w:sz w:val="20"/>
                <w:szCs w:val="20"/>
              </w:rPr>
              <w:t>-130.572,87</w:t>
            </w:r>
          </w:p>
        </w:tc>
        <w:tc>
          <w:tcPr>
            <w:tcW w:w="1602" w:type="dxa"/>
            <w:noWrap/>
            <w:hideMark/>
          </w:tcPr>
          <w:p w:rsidR="00515748" w:rsidRPr="00515748" w:rsidRDefault="00515748" w:rsidP="00515748">
            <w:pPr>
              <w:jc w:val="right"/>
              <w:rPr>
                <w:sz w:val="20"/>
                <w:szCs w:val="20"/>
              </w:rPr>
            </w:pPr>
            <w:r w:rsidRPr="00515748">
              <w:rPr>
                <w:sz w:val="20"/>
                <w:szCs w:val="20"/>
              </w:rPr>
              <w:t>1.339.339,08</w:t>
            </w:r>
          </w:p>
        </w:tc>
        <w:tc>
          <w:tcPr>
            <w:tcW w:w="1617" w:type="dxa"/>
            <w:noWrap/>
            <w:hideMark/>
          </w:tcPr>
          <w:p w:rsidR="00515748" w:rsidRPr="00515748" w:rsidRDefault="00515748" w:rsidP="00515748">
            <w:pPr>
              <w:jc w:val="right"/>
              <w:rPr>
                <w:sz w:val="20"/>
                <w:szCs w:val="20"/>
              </w:rPr>
            </w:pPr>
            <w:r w:rsidRPr="00515748">
              <w:rPr>
                <w:sz w:val="20"/>
                <w:szCs w:val="20"/>
              </w:rPr>
              <w:t>2.930.984,60</w:t>
            </w:r>
          </w:p>
        </w:tc>
        <w:tc>
          <w:tcPr>
            <w:tcW w:w="1708" w:type="dxa"/>
            <w:noWrap/>
            <w:hideMark/>
          </w:tcPr>
          <w:p w:rsidR="00515748" w:rsidRPr="00515748" w:rsidRDefault="00515748" w:rsidP="00515748">
            <w:pPr>
              <w:jc w:val="right"/>
              <w:rPr>
                <w:sz w:val="20"/>
                <w:szCs w:val="20"/>
              </w:rPr>
            </w:pPr>
            <w:r w:rsidRPr="00515748">
              <w:rPr>
                <w:sz w:val="20"/>
                <w:szCs w:val="20"/>
              </w:rPr>
              <w:t>-560.979,99</w:t>
            </w:r>
          </w:p>
        </w:tc>
        <w:tc>
          <w:tcPr>
            <w:tcW w:w="1708" w:type="dxa"/>
            <w:noWrap/>
            <w:hideMark/>
          </w:tcPr>
          <w:p w:rsidR="00515748" w:rsidRPr="00515748" w:rsidRDefault="00515748" w:rsidP="00515748">
            <w:pPr>
              <w:jc w:val="right"/>
              <w:rPr>
                <w:sz w:val="20"/>
                <w:szCs w:val="20"/>
              </w:rPr>
            </w:pPr>
            <w:r w:rsidRPr="00515748">
              <w:rPr>
                <w:sz w:val="20"/>
                <w:szCs w:val="20"/>
              </w:rPr>
              <w:t>2.370.004,61</w:t>
            </w:r>
          </w:p>
        </w:tc>
      </w:tr>
      <w:tr w:rsidR="00515748" w:rsidRPr="00515748" w:rsidTr="00515748">
        <w:trPr>
          <w:trHeight w:val="427"/>
        </w:trPr>
        <w:tc>
          <w:tcPr>
            <w:tcW w:w="4078" w:type="dxa"/>
            <w:hideMark/>
          </w:tcPr>
          <w:p w:rsidR="00515748" w:rsidRPr="00515748" w:rsidRDefault="00515748">
            <w:pPr>
              <w:rPr>
                <w:b/>
                <w:bCs/>
                <w:sz w:val="20"/>
                <w:szCs w:val="20"/>
              </w:rPr>
            </w:pPr>
            <w:r w:rsidRPr="00515748">
              <w:rPr>
                <w:b/>
                <w:bCs/>
                <w:sz w:val="20"/>
                <w:szCs w:val="20"/>
              </w:rPr>
              <w:t>GEÇMİŞ YILLAR OLUMSUZ SONUÇLARI</w:t>
            </w:r>
          </w:p>
        </w:tc>
        <w:tc>
          <w:tcPr>
            <w:tcW w:w="1799" w:type="dxa"/>
            <w:noWrap/>
            <w:hideMark/>
          </w:tcPr>
          <w:p w:rsidR="00515748" w:rsidRPr="00515748" w:rsidRDefault="00515748" w:rsidP="00515748">
            <w:pPr>
              <w:jc w:val="right"/>
              <w:rPr>
                <w:sz w:val="20"/>
                <w:szCs w:val="20"/>
              </w:rPr>
            </w:pPr>
            <w:r w:rsidRPr="00515748">
              <w:rPr>
                <w:sz w:val="20"/>
                <w:szCs w:val="20"/>
              </w:rPr>
              <w:t>-1.133.979,01</w:t>
            </w:r>
          </w:p>
        </w:tc>
        <w:tc>
          <w:tcPr>
            <w:tcW w:w="1708" w:type="dxa"/>
            <w:noWrap/>
            <w:hideMark/>
          </w:tcPr>
          <w:p w:rsidR="00515748" w:rsidRPr="00515748" w:rsidRDefault="00515748" w:rsidP="00515748">
            <w:pPr>
              <w:jc w:val="right"/>
              <w:rPr>
                <w:sz w:val="20"/>
                <w:szCs w:val="20"/>
              </w:rPr>
            </w:pPr>
            <w:r w:rsidRPr="00515748">
              <w:rPr>
                <w:sz w:val="20"/>
                <w:szCs w:val="20"/>
              </w:rPr>
              <w:t>0,00</w:t>
            </w:r>
          </w:p>
        </w:tc>
        <w:tc>
          <w:tcPr>
            <w:tcW w:w="1602" w:type="dxa"/>
            <w:noWrap/>
            <w:hideMark/>
          </w:tcPr>
          <w:p w:rsidR="00515748" w:rsidRPr="00515748" w:rsidRDefault="00515748" w:rsidP="00515748">
            <w:pPr>
              <w:jc w:val="right"/>
              <w:rPr>
                <w:sz w:val="20"/>
                <w:szCs w:val="20"/>
              </w:rPr>
            </w:pPr>
            <w:r w:rsidRPr="00515748">
              <w:rPr>
                <w:sz w:val="20"/>
                <w:szCs w:val="20"/>
              </w:rPr>
              <w:t>-1.133.979,01</w:t>
            </w:r>
          </w:p>
        </w:tc>
        <w:tc>
          <w:tcPr>
            <w:tcW w:w="1617" w:type="dxa"/>
            <w:noWrap/>
            <w:hideMark/>
          </w:tcPr>
          <w:p w:rsidR="00515748" w:rsidRPr="00515748" w:rsidRDefault="00515748" w:rsidP="00515748">
            <w:pPr>
              <w:jc w:val="right"/>
              <w:rPr>
                <w:sz w:val="20"/>
                <w:szCs w:val="20"/>
              </w:rPr>
            </w:pPr>
            <w:r w:rsidRPr="00515748">
              <w:rPr>
                <w:sz w:val="20"/>
                <w:szCs w:val="20"/>
              </w:rPr>
              <w:t>-3.283.731,22</w:t>
            </w:r>
          </w:p>
        </w:tc>
        <w:tc>
          <w:tcPr>
            <w:tcW w:w="1708" w:type="dxa"/>
            <w:noWrap/>
            <w:hideMark/>
          </w:tcPr>
          <w:p w:rsidR="00515748" w:rsidRPr="00515748" w:rsidRDefault="00515748" w:rsidP="00515748">
            <w:pPr>
              <w:jc w:val="right"/>
              <w:rPr>
                <w:sz w:val="20"/>
                <w:szCs w:val="20"/>
              </w:rPr>
            </w:pPr>
            <w:r w:rsidRPr="00515748">
              <w:rPr>
                <w:sz w:val="20"/>
                <w:szCs w:val="20"/>
              </w:rPr>
              <w:t>0,00</w:t>
            </w:r>
          </w:p>
        </w:tc>
        <w:tc>
          <w:tcPr>
            <w:tcW w:w="1708" w:type="dxa"/>
            <w:noWrap/>
            <w:hideMark/>
          </w:tcPr>
          <w:p w:rsidR="00515748" w:rsidRPr="00515748" w:rsidRDefault="00515748" w:rsidP="00515748">
            <w:pPr>
              <w:jc w:val="right"/>
              <w:rPr>
                <w:sz w:val="20"/>
                <w:szCs w:val="20"/>
              </w:rPr>
            </w:pPr>
            <w:r w:rsidRPr="00515748">
              <w:rPr>
                <w:sz w:val="20"/>
                <w:szCs w:val="20"/>
              </w:rPr>
              <w:t>-3.283.731,22</w:t>
            </w:r>
          </w:p>
        </w:tc>
      </w:tr>
      <w:tr w:rsidR="00515748" w:rsidRPr="00515748" w:rsidTr="00515748">
        <w:trPr>
          <w:trHeight w:val="555"/>
        </w:trPr>
        <w:tc>
          <w:tcPr>
            <w:tcW w:w="4078" w:type="dxa"/>
            <w:hideMark/>
          </w:tcPr>
          <w:p w:rsidR="00515748" w:rsidRPr="00515748" w:rsidRDefault="00515748">
            <w:pPr>
              <w:rPr>
                <w:b/>
                <w:bCs/>
                <w:sz w:val="20"/>
                <w:szCs w:val="20"/>
              </w:rPr>
            </w:pPr>
            <w:r w:rsidRPr="00515748">
              <w:rPr>
                <w:b/>
                <w:bCs/>
                <w:sz w:val="20"/>
                <w:szCs w:val="20"/>
              </w:rPr>
              <w:t>DÖNEM FAALİYET SONUÇLARI</w:t>
            </w:r>
          </w:p>
        </w:tc>
        <w:tc>
          <w:tcPr>
            <w:tcW w:w="1799" w:type="dxa"/>
            <w:noWrap/>
            <w:hideMark/>
          </w:tcPr>
          <w:p w:rsidR="00515748" w:rsidRPr="00515748" w:rsidRDefault="00515748" w:rsidP="00515748">
            <w:pPr>
              <w:jc w:val="right"/>
              <w:rPr>
                <w:sz w:val="20"/>
                <w:szCs w:val="20"/>
              </w:rPr>
            </w:pPr>
            <w:r w:rsidRPr="00515748">
              <w:rPr>
                <w:sz w:val="20"/>
                <w:szCs w:val="20"/>
              </w:rPr>
              <w:t>0,00</w:t>
            </w:r>
          </w:p>
        </w:tc>
        <w:tc>
          <w:tcPr>
            <w:tcW w:w="1708" w:type="dxa"/>
            <w:noWrap/>
            <w:hideMark/>
          </w:tcPr>
          <w:p w:rsidR="00515748" w:rsidRPr="00515748" w:rsidRDefault="00515748" w:rsidP="00515748">
            <w:pPr>
              <w:jc w:val="right"/>
              <w:rPr>
                <w:sz w:val="20"/>
                <w:szCs w:val="20"/>
              </w:rPr>
            </w:pPr>
            <w:r w:rsidRPr="00515748">
              <w:rPr>
                <w:sz w:val="20"/>
                <w:szCs w:val="20"/>
              </w:rPr>
              <w:t>-558.106,69</w:t>
            </w:r>
          </w:p>
        </w:tc>
        <w:tc>
          <w:tcPr>
            <w:tcW w:w="1602" w:type="dxa"/>
            <w:noWrap/>
            <w:hideMark/>
          </w:tcPr>
          <w:p w:rsidR="00515748" w:rsidRPr="00515748" w:rsidRDefault="00515748" w:rsidP="00515748">
            <w:pPr>
              <w:jc w:val="right"/>
              <w:rPr>
                <w:sz w:val="20"/>
                <w:szCs w:val="20"/>
              </w:rPr>
            </w:pPr>
            <w:r w:rsidRPr="00515748">
              <w:rPr>
                <w:sz w:val="20"/>
                <w:szCs w:val="20"/>
              </w:rPr>
              <w:t>-558.106,69</w:t>
            </w:r>
          </w:p>
        </w:tc>
        <w:tc>
          <w:tcPr>
            <w:tcW w:w="1617" w:type="dxa"/>
            <w:noWrap/>
            <w:hideMark/>
          </w:tcPr>
          <w:p w:rsidR="00515748" w:rsidRPr="00515748" w:rsidRDefault="00515748" w:rsidP="00515748">
            <w:pPr>
              <w:jc w:val="right"/>
              <w:rPr>
                <w:sz w:val="20"/>
                <w:szCs w:val="20"/>
              </w:rPr>
            </w:pPr>
            <w:r w:rsidRPr="00515748">
              <w:rPr>
                <w:sz w:val="20"/>
                <w:szCs w:val="20"/>
              </w:rPr>
              <w:t>0,00</w:t>
            </w:r>
          </w:p>
        </w:tc>
        <w:tc>
          <w:tcPr>
            <w:tcW w:w="1708" w:type="dxa"/>
            <w:noWrap/>
            <w:hideMark/>
          </w:tcPr>
          <w:p w:rsidR="00515748" w:rsidRPr="00515748" w:rsidRDefault="00515748" w:rsidP="00515748">
            <w:pPr>
              <w:jc w:val="right"/>
              <w:rPr>
                <w:sz w:val="20"/>
                <w:szCs w:val="20"/>
              </w:rPr>
            </w:pPr>
            <w:r w:rsidRPr="00515748">
              <w:rPr>
                <w:sz w:val="20"/>
                <w:szCs w:val="20"/>
              </w:rPr>
              <w:t>62.602,46</w:t>
            </w:r>
          </w:p>
        </w:tc>
        <w:tc>
          <w:tcPr>
            <w:tcW w:w="1708" w:type="dxa"/>
            <w:noWrap/>
            <w:hideMark/>
          </w:tcPr>
          <w:p w:rsidR="00515748" w:rsidRPr="00515748" w:rsidRDefault="00515748" w:rsidP="00515748">
            <w:pPr>
              <w:jc w:val="right"/>
              <w:rPr>
                <w:sz w:val="20"/>
                <w:szCs w:val="20"/>
              </w:rPr>
            </w:pPr>
            <w:r w:rsidRPr="00515748">
              <w:rPr>
                <w:sz w:val="20"/>
                <w:szCs w:val="20"/>
              </w:rPr>
              <w:t>62.602,46</w:t>
            </w:r>
          </w:p>
        </w:tc>
      </w:tr>
    </w:tbl>
    <w:p w:rsidR="007D7B6D" w:rsidRDefault="00515748">
      <w:pPr>
        <w:rPr>
          <w:rFonts w:asciiTheme="majorHAnsi" w:hAnsiTheme="majorHAnsi"/>
          <w:b/>
          <w:color w:val="365F91" w:themeColor="accent1" w:themeShade="BF"/>
          <w:sz w:val="28"/>
          <w:szCs w:val="28"/>
        </w:rPr>
      </w:pPr>
      <w:r w:rsidRPr="00F302E3">
        <w:rPr>
          <w:rFonts w:asciiTheme="majorHAnsi" w:hAnsiTheme="majorHAnsi"/>
          <w:b/>
          <w:color w:val="365F91" w:themeColor="accent1" w:themeShade="BF"/>
          <w:sz w:val="28"/>
          <w:szCs w:val="28"/>
        </w:rPr>
        <w:lastRenderedPageBreak/>
        <w:t>5. BÜTÇELENEN VE GERÇEKLEŞEN TUTARLARIN KARŞILAŞTIRMA TABLOSU</w:t>
      </w:r>
    </w:p>
    <w:tbl>
      <w:tblPr>
        <w:tblStyle w:val="TabloKlavuzu"/>
        <w:tblW w:w="0" w:type="auto"/>
        <w:tblLook w:val="04A0" w:firstRow="1" w:lastRow="0" w:firstColumn="1" w:lastColumn="0" w:noHBand="0" w:noVBand="1"/>
      </w:tblPr>
      <w:tblGrid>
        <w:gridCol w:w="6428"/>
        <w:gridCol w:w="2700"/>
        <w:gridCol w:w="1818"/>
        <w:gridCol w:w="2274"/>
      </w:tblGrid>
      <w:tr w:rsidR="00515748" w:rsidRPr="00515748" w:rsidTr="00515748">
        <w:trPr>
          <w:trHeight w:val="390"/>
        </w:trPr>
        <w:tc>
          <w:tcPr>
            <w:tcW w:w="13220" w:type="dxa"/>
            <w:gridSpan w:val="4"/>
            <w:noWrap/>
            <w:hideMark/>
          </w:tcPr>
          <w:p w:rsidR="00515748" w:rsidRPr="00515748" w:rsidRDefault="00515748" w:rsidP="00515748">
            <w:pPr>
              <w:rPr>
                <w:b/>
                <w:bCs/>
                <w:sz w:val="20"/>
                <w:szCs w:val="20"/>
              </w:rPr>
            </w:pPr>
            <w:r w:rsidRPr="00515748">
              <w:rPr>
                <w:b/>
                <w:bCs/>
                <w:sz w:val="20"/>
                <w:szCs w:val="20"/>
              </w:rPr>
              <w:t xml:space="preserve">2018 YILI BÜTÇELENEN VE GERÇEKLEŞEN TUTARLARIN KARŞILAŞTIRMA TABLOSU    </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 </w:t>
            </w:r>
          </w:p>
        </w:tc>
        <w:tc>
          <w:tcPr>
            <w:tcW w:w="4518" w:type="dxa"/>
            <w:gridSpan w:val="2"/>
            <w:noWrap/>
            <w:hideMark/>
          </w:tcPr>
          <w:p w:rsidR="00515748" w:rsidRPr="00515748" w:rsidRDefault="00515748" w:rsidP="00515748">
            <w:pPr>
              <w:rPr>
                <w:b/>
                <w:bCs/>
                <w:sz w:val="20"/>
                <w:szCs w:val="20"/>
              </w:rPr>
            </w:pPr>
            <w:r w:rsidRPr="00515748">
              <w:rPr>
                <w:b/>
                <w:bCs/>
                <w:sz w:val="20"/>
                <w:szCs w:val="20"/>
              </w:rPr>
              <w:t>Bütçelenen Tutarlar</w:t>
            </w:r>
          </w:p>
        </w:tc>
        <w:tc>
          <w:tcPr>
            <w:tcW w:w="2274" w:type="dxa"/>
            <w:vMerge w:val="restart"/>
            <w:hideMark/>
          </w:tcPr>
          <w:p w:rsidR="00515748" w:rsidRPr="00515748" w:rsidRDefault="00515748" w:rsidP="00515748">
            <w:pPr>
              <w:rPr>
                <w:b/>
                <w:bCs/>
                <w:sz w:val="20"/>
                <w:szCs w:val="20"/>
              </w:rPr>
            </w:pPr>
            <w:r w:rsidRPr="00515748">
              <w:rPr>
                <w:b/>
                <w:bCs/>
                <w:sz w:val="20"/>
                <w:szCs w:val="20"/>
              </w:rPr>
              <w:t>Gerçekleşen Tutar</w:t>
            </w:r>
          </w:p>
        </w:tc>
      </w:tr>
      <w:tr w:rsidR="00515748" w:rsidRPr="00515748" w:rsidTr="00515748">
        <w:trPr>
          <w:trHeight w:val="400"/>
        </w:trPr>
        <w:tc>
          <w:tcPr>
            <w:tcW w:w="6428" w:type="dxa"/>
            <w:noWrap/>
            <w:hideMark/>
          </w:tcPr>
          <w:p w:rsidR="00515748" w:rsidRPr="00515748" w:rsidRDefault="00515748">
            <w:pPr>
              <w:rPr>
                <w:sz w:val="20"/>
                <w:szCs w:val="20"/>
              </w:rPr>
            </w:pPr>
            <w:r w:rsidRPr="00515748">
              <w:rPr>
                <w:sz w:val="20"/>
                <w:szCs w:val="20"/>
              </w:rPr>
              <w:t> </w:t>
            </w:r>
          </w:p>
        </w:tc>
        <w:tc>
          <w:tcPr>
            <w:tcW w:w="2700" w:type="dxa"/>
            <w:hideMark/>
          </w:tcPr>
          <w:p w:rsidR="00515748" w:rsidRPr="00515748" w:rsidRDefault="00515748" w:rsidP="00515748">
            <w:pPr>
              <w:rPr>
                <w:b/>
                <w:bCs/>
                <w:sz w:val="20"/>
                <w:szCs w:val="20"/>
              </w:rPr>
            </w:pPr>
            <w:r w:rsidRPr="00515748">
              <w:rPr>
                <w:b/>
                <w:bCs/>
                <w:sz w:val="20"/>
                <w:szCs w:val="20"/>
              </w:rPr>
              <w:t>Bütçe Ödeneği / Gelir Tahmini</w:t>
            </w:r>
          </w:p>
        </w:tc>
        <w:tc>
          <w:tcPr>
            <w:tcW w:w="1818" w:type="dxa"/>
            <w:noWrap/>
            <w:hideMark/>
          </w:tcPr>
          <w:p w:rsidR="00515748" w:rsidRPr="00515748" w:rsidRDefault="00515748" w:rsidP="00515748">
            <w:pPr>
              <w:rPr>
                <w:b/>
                <w:bCs/>
                <w:sz w:val="20"/>
                <w:szCs w:val="20"/>
              </w:rPr>
            </w:pPr>
            <w:r w:rsidRPr="00515748">
              <w:rPr>
                <w:b/>
                <w:bCs/>
                <w:sz w:val="20"/>
                <w:szCs w:val="20"/>
              </w:rPr>
              <w:t>Nihai Ödenek</w:t>
            </w:r>
          </w:p>
        </w:tc>
        <w:tc>
          <w:tcPr>
            <w:tcW w:w="2274" w:type="dxa"/>
            <w:vMerge/>
            <w:hideMark/>
          </w:tcPr>
          <w:p w:rsidR="00515748" w:rsidRPr="00515748" w:rsidRDefault="00515748">
            <w:pPr>
              <w:rPr>
                <w:b/>
                <w:bCs/>
                <w:sz w:val="20"/>
                <w:szCs w:val="20"/>
              </w:rPr>
            </w:pPr>
          </w:p>
        </w:tc>
      </w:tr>
      <w:tr w:rsidR="00515748" w:rsidRPr="00515748" w:rsidTr="00515748">
        <w:trPr>
          <w:trHeight w:val="315"/>
        </w:trPr>
        <w:tc>
          <w:tcPr>
            <w:tcW w:w="6428" w:type="dxa"/>
            <w:noWrap/>
            <w:hideMark/>
          </w:tcPr>
          <w:p w:rsidR="00515748" w:rsidRPr="00515748" w:rsidRDefault="00515748">
            <w:pPr>
              <w:rPr>
                <w:b/>
                <w:bCs/>
                <w:sz w:val="20"/>
                <w:szCs w:val="20"/>
              </w:rPr>
            </w:pPr>
            <w:r w:rsidRPr="00515748">
              <w:rPr>
                <w:b/>
                <w:bCs/>
                <w:sz w:val="20"/>
                <w:szCs w:val="20"/>
              </w:rPr>
              <w:t>TAHSİLATLAR</w:t>
            </w:r>
          </w:p>
        </w:tc>
        <w:tc>
          <w:tcPr>
            <w:tcW w:w="2700" w:type="dxa"/>
            <w:noWrap/>
            <w:hideMark/>
          </w:tcPr>
          <w:p w:rsidR="00515748" w:rsidRPr="00515748" w:rsidRDefault="00515748">
            <w:pPr>
              <w:rPr>
                <w:sz w:val="20"/>
                <w:szCs w:val="20"/>
              </w:rPr>
            </w:pPr>
            <w:r w:rsidRPr="00515748">
              <w:rPr>
                <w:sz w:val="20"/>
                <w:szCs w:val="20"/>
              </w:rPr>
              <w:t> </w:t>
            </w:r>
          </w:p>
        </w:tc>
        <w:tc>
          <w:tcPr>
            <w:tcW w:w="1818" w:type="dxa"/>
            <w:noWrap/>
            <w:hideMark/>
          </w:tcPr>
          <w:p w:rsidR="00515748" w:rsidRPr="00515748" w:rsidRDefault="00515748">
            <w:pPr>
              <w:rPr>
                <w:sz w:val="20"/>
                <w:szCs w:val="20"/>
              </w:rPr>
            </w:pPr>
            <w:r w:rsidRPr="00515748">
              <w:rPr>
                <w:sz w:val="20"/>
                <w:szCs w:val="20"/>
              </w:rPr>
              <w:t> </w:t>
            </w:r>
          </w:p>
        </w:tc>
        <w:tc>
          <w:tcPr>
            <w:tcW w:w="2274" w:type="dxa"/>
            <w:noWrap/>
            <w:hideMark/>
          </w:tcPr>
          <w:p w:rsidR="00515748" w:rsidRPr="00515748" w:rsidRDefault="00515748">
            <w:pPr>
              <w:rPr>
                <w:sz w:val="20"/>
                <w:szCs w:val="20"/>
              </w:rPr>
            </w:pPr>
            <w:r w:rsidRPr="00515748">
              <w:rPr>
                <w:sz w:val="20"/>
                <w:szCs w:val="20"/>
              </w:rPr>
              <w:t> </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Vergi Gelirleri</w:t>
            </w:r>
          </w:p>
        </w:tc>
        <w:tc>
          <w:tcPr>
            <w:tcW w:w="2700" w:type="dxa"/>
            <w:noWrap/>
            <w:hideMark/>
          </w:tcPr>
          <w:p w:rsidR="00515748" w:rsidRPr="00515748" w:rsidRDefault="00515748" w:rsidP="00515748">
            <w:pPr>
              <w:jc w:val="right"/>
              <w:rPr>
                <w:sz w:val="20"/>
                <w:szCs w:val="20"/>
              </w:rPr>
            </w:pPr>
            <w:r w:rsidRPr="00515748">
              <w:rPr>
                <w:sz w:val="20"/>
                <w:szCs w:val="20"/>
              </w:rPr>
              <w:t>0,00</w:t>
            </w:r>
          </w:p>
        </w:tc>
        <w:tc>
          <w:tcPr>
            <w:tcW w:w="1818" w:type="dxa"/>
            <w:noWrap/>
            <w:hideMark/>
          </w:tcPr>
          <w:p w:rsidR="00515748" w:rsidRPr="00515748" w:rsidRDefault="00515748" w:rsidP="00515748">
            <w:pPr>
              <w:jc w:val="right"/>
              <w:rPr>
                <w:sz w:val="20"/>
                <w:szCs w:val="20"/>
              </w:rPr>
            </w:pPr>
            <w:r w:rsidRPr="00515748">
              <w:rPr>
                <w:sz w:val="20"/>
                <w:szCs w:val="20"/>
              </w:rPr>
              <w:t>0,00</w:t>
            </w:r>
          </w:p>
        </w:tc>
        <w:tc>
          <w:tcPr>
            <w:tcW w:w="2274" w:type="dxa"/>
            <w:noWrap/>
            <w:hideMark/>
          </w:tcPr>
          <w:p w:rsidR="00515748" w:rsidRPr="00515748" w:rsidRDefault="00515748" w:rsidP="00515748">
            <w:pPr>
              <w:jc w:val="right"/>
              <w:rPr>
                <w:sz w:val="20"/>
                <w:szCs w:val="20"/>
              </w:rPr>
            </w:pPr>
            <w:r w:rsidRPr="00515748">
              <w:rPr>
                <w:sz w:val="20"/>
                <w:szCs w:val="20"/>
              </w:rPr>
              <w:t>0,00</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Sosyal Güvenlik Gelirleri</w:t>
            </w:r>
          </w:p>
        </w:tc>
        <w:tc>
          <w:tcPr>
            <w:tcW w:w="2700" w:type="dxa"/>
            <w:noWrap/>
            <w:hideMark/>
          </w:tcPr>
          <w:p w:rsidR="00515748" w:rsidRPr="00515748" w:rsidRDefault="00515748" w:rsidP="00515748">
            <w:pPr>
              <w:jc w:val="right"/>
              <w:rPr>
                <w:sz w:val="20"/>
                <w:szCs w:val="20"/>
              </w:rPr>
            </w:pPr>
            <w:r w:rsidRPr="00515748">
              <w:rPr>
                <w:sz w:val="20"/>
                <w:szCs w:val="20"/>
              </w:rPr>
              <w:t>0,00</w:t>
            </w:r>
          </w:p>
        </w:tc>
        <w:tc>
          <w:tcPr>
            <w:tcW w:w="1818" w:type="dxa"/>
            <w:noWrap/>
            <w:hideMark/>
          </w:tcPr>
          <w:p w:rsidR="00515748" w:rsidRPr="00515748" w:rsidRDefault="00515748" w:rsidP="00515748">
            <w:pPr>
              <w:jc w:val="right"/>
              <w:rPr>
                <w:sz w:val="20"/>
                <w:szCs w:val="20"/>
              </w:rPr>
            </w:pPr>
            <w:r w:rsidRPr="00515748">
              <w:rPr>
                <w:sz w:val="20"/>
                <w:szCs w:val="20"/>
              </w:rPr>
              <w:t>0,00</w:t>
            </w:r>
          </w:p>
        </w:tc>
        <w:tc>
          <w:tcPr>
            <w:tcW w:w="2274" w:type="dxa"/>
            <w:noWrap/>
            <w:hideMark/>
          </w:tcPr>
          <w:p w:rsidR="00515748" w:rsidRPr="00515748" w:rsidRDefault="00515748" w:rsidP="00515748">
            <w:pPr>
              <w:jc w:val="right"/>
              <w:rPr>
                <w:sz w:val="20"/>
                <w:szCs w:val="20"/>
              </w:rPr>
            </w:pPr>
            <w:r w:rsidRPr="00515748">
              <w:rPr>
                <w:sz w:val="20"/>
                <w:szCs w:val="20"/>
              </w:rPr>
              <w:t>0,00</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Teşebbüs ve Mülkiyet Gelirleri</w:t>
            </w:r>
          </w:p>
        </w:tc>
        <w:tc>
          <w:tcPr>
            <w:tcW w:w="2700" w:type="dxa"/>
            <w:noWrap/>
            <w:hideMark/>
          </w:tcPr>
          <w:p w:rsidR="00515748" w:rsidRPr="00515748" w:rsidRDefault="00515748" w:rsidP="00515748">
            <w:pPr>
              <w:jc w:val="right"/>
              <w:rPr>
                <w:sz w:val="20"/>
                <w:szCs w:val="20"/>
              </w:rPr>
            </w:pPr>
            <w:r w:rsidRPr="00515748">
              <w:rPr>
                <w:sz w:val="20"/>
                <w:szCs w:val="20"/>
              </w:rPr>
              <w:t>10.000,00</w:t>
            </w:r>
          </w:p>
        </w:tc>
        <w:tc>
          <w:tcPr>
            <w:tcW w:w="1818" w:type="dxa"/>
            <w:noWrap/>
            <w:hideMark/>
          </w:tcPr>
          <w:p w:rsidR="00515748" w:rsidRPr="00515748" w:rsidRDefault="00515748" w:rsidP="00515748">
            <w:pPr>
              <w:jc w:val="right"/>
              <w:rPr>
                <w:sz w:val="20"/>
                <w:szCs w:val="20"/>
              </w:rPr>
            </w:pPr>
            <w:r w:rsidRPr="00515748">
              <w:rPr>
                <w:sz w:val="20"/>
                <w:szCs w:val="20"/>
              </w:rPr>
              <w:t>0,00</w:t>
            </w:r>
          </w:p>
        </w:tc>
        <w:tc>
          <w:tcPr>
            <w:tcW w:w="2274" w:type="dxa"/>
            <w:noWrap/>
            <w:hideMark/>
          </w:tcPr>
          <w:p w:rsidR="00515748" w:rsidRPr="00515748" w:rsidRDefault="00515748" w:rsidP="00515748">
            <w:pPr>
              <w:jc w:val="right"/>
              <w:rPr>
                <w:sz w:val="20"/>
                <w:szCs w:val="20"/>
              </w:rPr>
            </w:pPr>
            <w:r w:rsidRPr="00515748">
              <w:rPr>
                <w:sz w:val="20"/>
                <w:szCs w:val="20"/>
              </w:rPr>
              <w:t>12.852,00</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Alınan Bağış ve Yardımlar İle Özel Gelirler</w:t>
            </w:r>
          </w:p>
        </w:tc>
        <w:tc>
          <w:tcPr>
            <w:tcW w:w="2700" w:type="dxa"/>
            <w:noWrap/>
            <w:hideMark/>
          </w:tcPr>
          <w:p w:rsidR="00515748" w:rsidRPr="00515748" w:rsidRDefault="00515748" w:rsidP="00515748">
            <w:pPr>
              <w:jc w:val="right"/>
              <w:rPr>
                <w:sz w:val="20"/>
                <w:szCs w:val="20"/>
              </w:rPr>
            </w:pPr>
            <w:r w:rsidRPr="00515748">
              <w:rPr>
                <w:sz w:val="20"/>
                <w:szCs w:val="20"/>
              </w:rPr>
              <w:t>12.468.000,00</w:t>
            </w:r>
          </w:p>
        </w:tc>
        <w:tc>
          <w:tcPr>
            <w:tcW w:w="1818" w:type="dxa"/>
            <w:noWrap/>
            <w:hideMark/>
          </w:tcPr>
          <w:p w:rsidR="00515748" w:rsidRPr="00515748" w:rsidRDefault="00515748" w:rsidP="00515748">
            <w:pPr>
              <w:jc w:val="right"/>
              <w:rPr>
                <w:sz w:val="20"/>
                <w:szCs w:val="20"/>
              </w:rPr>
            </w:pPr>
            <w:r w:rsidRPr="00515748">
              <w:rPr>
                <w:sz w:val="20"/>
                <w:szCs w:val="20"/>
              </w:rPr>
              <w:t>0,00</w:t>
            </w:r>
          </w:p>
        </w:tc>
        <w:tc>
          <w:tcPr>
            <w:tcW w:w="2274" w:type="dxa"/>
            <w:noWrap/>
            <w:hideMark/>
          </w:tcPr>
          <w:p w:rsidR="00515748" w:rsidRPr="00515748" w:rsidRDefault="00515748" w:rsidP="00515748">
            <w:pPr>
              <w:jc w:val="right"/>
              <w:rPr>
                <w:sz w:val="20"/>
                <w:szCs w:val="20"/>
              </w:rPr>
            </w:pPr>
            <w:r w:rsidRPr="00515748">
              <w:rPr>
                <w:sz w:val="20"/>
                <w:szCs w:val="20"/>
              </w:rPr>
              <w:t>12.391.820,00</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Diğer Gelirler</w:t>
            </w:r>
          </w:p>
        </w:tc>
        <w:tc>
          <w:tcPr>
            <w:tcW w:w="2700" w:type="dxa"/>
            <w:noWrap/>
            <w:hideMark/>
          </w:tcPr>
          <w:p w:rsidR="00515748" w:rsidRPr="00515748" w:rsidRDefault="00515748" w:rsidP="00515748">
            <w:pPr>
              <w:jc w:val="right"/>
              <w:rPr>
                <w:sz w:val="20"/>
                <w:szCs w:val="20"/>
              </w:rPr>
            </w:pPr>
            <w:r w:rsidRPr="00515748">
              <w:rPr>
                <w:sz w:val="20"/>
                <w:szCs w:val="20"/>
              </w:rPr>
              <w:t>5.000,00</w:t>
            </w:r>
          </w:p>
        </w:tc>
        <w:tc>
          <w:tcPr>
            <w:tcW w:w="1818" w:type="dxa"/>
            <w:noWrap/>
            <w:hideMark/>
          </w:tcPr>
          <w:p w:rsidR="00515748" w:rsidRPr="00515748" w:rsidRDefault="00515748" w:rsidP="00515748">
            <w:pPr>
              <w:jc w:val="right"/>
              <w:rPr>
                <w:sz w:val="20"/>
                <w:szCs w:val="20"/>
              </w:rPr>
            </w:pPr>
            <w:r w:rsidRPr="00515748">
              <w:rPr>
                <w:sz w:val="20"/>
                <w:szCs w:val="20"/>
              </w:rPr>
              <w:t>0,00</w:t>
            </w:r>
          </w:p>
        </w:tc>
        <w:tc>
          <w:tcPr>
            <w:tcW w:w="2274" w:type="dxa"/>
            <w:noWrap/>
            <w:hideMark/>
          </w:tcPr>
          <w:p w:rsidR="00515748" w:rsidRPr="00515748" w:rsidRDefault="00515748" w:rsidP="00515748">
            <w:pPr>
              <w:jc w:val="right"/>
              <w:rPr>
                <w:sz w:val="20"/>
                <w:szCs w:val="20"/>
              </w:rPr>
            </w:pPr>
            <w:r w:rsidRPr="00515748">
              <w:rPr>
                <w:sz w:val="20"/>
                <w:szCs w:val="20"/>
              </w:rPr>
              <w:t>9.770,02</w:t>
            </w:r>
          </w:p>
        </w:tc>
      </w:tr>
      <w:tr w:rsidR="00515748" w:rsidRPr="00515748" w:rsidTr="00515748">
        <w:trPr>
          <w:trHeight w:val="315"/>
        </w:trPr>
        <w:tc>
          <w:tcPr>
            <w:tcW w:w="6428" w:type="dxa"/>
            <w:noWrap/>
            <w:hideMark/>
          </w:tcPr>
          <w:p w:rsidR="00515748" w:rsidRPr="00515748" w:rsidRDefault="00515748" w:rsidP="00515748">
            <w:pPr>
              <w:rPr>
                <w:sz w:val="20"/>
                <w:szCs w:val="20"/>
              </w:rPr>
            </w:pPr>
            <w:r w:rsidRPr="00515748">
              <w:rPr>
                <w:sz w:val="20"/>
                <w:szCs w:val="20"/>
              </w:rPr>
              <w:t>Sermaye Gelirleri</w:t>
            </w:r>
          </w:p>
        </w:tc>
        <w:tc>
          <w:tcPr>
            <w:tcW w:w="2700" w:type="dxa"/>
            <w:noWrap/>
            <w:hideMark/>
          </w:tcPr>
          <w:p w:rsidR="00515748" w:rsidRPr="00515748" w:rsidRDefault="00515748" w:rsidP="00515748">
            <w:pPr>
              <w:jc w:val="right"/>
              <w:rPr>
                <w:sz w:val="20"/>
                <w:szCs w:val="20"/>
              </w:rPr>
            </w:pPr>
            <w:r w:rsidRPr="00515748">
              <w:rPr>
                <w:sz w:val="20"/>
                <w:szCs w:val="20"/>
              </w:rPr>
              <w:t>0,00</w:t>
            </w:r>
          </w:p>
        </w:tc>
        <w:tc>
          <w:tcPr>
            <w:tcW w:w="1818" w:type="dxa"/>
            <w:noWrap/>
            <w:hideMark/>
          </w:tcPr>
          <w:p w:rsidR="00515748" w:rsidRPr="00515748" w:rsidRDefault="00515748" w:rsidP="00515748">
            <w:pPr>
              <w:jc w:val="right"/>
              <w:rPr>
                <w:sz w:val="20"/>
                <w:szCs w:val="20"/>
              </w:rPr>
            </w:pPr>
            <w:r w:rsidRPr="00515748">
              <w:rPr>
                <w:sz w:val="20"/>
                <w:szCs w:val="20"/>
              </w:rPr>
              <w:t>0,00</w:t>
            </w:r>
          </w:p>
        </w:tc>
        <w:tc>
          <w:tcPr>
            <w:tcW w:w="2274" w:type="dxa"/>
            <w:noWrap/>
            <w:hideMark/>
          </w:tcPr>
          <w:p w:rsidR="00515748" w:rsidRPr="00515748" w:rsidRDefault="00515748" w:rsidP="00515748">
            <w:pPr>
              <w:jc w:val="right"/>
              <w:rPr>
                <w:sz w:val="20"/>
                <w:szCs w:val="20"/>
              </w:rPr>
            </w:pPr>
            <w:r w:rsidRPr="00515748">
              <w:rPr>
                <w:sz w:val="20"/>
                <w:szCs w:val="20"/>
              </w:rPr>
              <w:t>0,00</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Alacaklardan Tahsilat</w:t>
            </w:r>
          </w:p>
        </w:tc>
        <w:tc>
          <w:tcPr>
            <w:tcW w:w="2700" w:type="dxa"/>
            <w:noWrap/>
            <w:hideMark/>
          </w:tcPr>
          <w:p w:rsidR="00515748" w:rsidRPr="00515748" w:rsidRDefault="00515748" w:rsidP="00515748">
            <w:pPr>
              <w:jc w:val="right"/>
              <w:rPr>
                <w:sz w:val="20"/>
                <w:szCs w:val="20"/>
              </w:rPr>
            </w:pPr>
            <w:r w:rsidRPr="00515748">
              <w:rPr>
                <w:sz w:val="20"/>
                <w:szCs w:val="20"/>
              </w:rPr>
              <w:t>0,00</w:t>
            </w:r>
          </w:p>
        </w:tc>
        <w:tc>
          <w:tcPr>
            <w:tcW w:w="1818" w:type="dxa"/>
            <w:noWrap/>
            <w:hideMark/>
          </w:tcPr>
          <w:p w:rsidR="00515748" w:rsidRPr="00515748" w:rsidRDefault="00515748" w:rsidP="00515748">
            <w:pPr>
              <w:jc w:val="right"/>
              <w:rPr>
                <w:sz w:val="20"/>
                <w:szCs w:val="20"/>
              </w:rPr>
            </w:pPr>
            <w:r w:rsidRPr="00515748">
              <w:rPr>
                <w:sz w:val="20"/>
                <w:szCs w:val="20"/>
              </w:rPr>
              <w:t>0,00</w:t>
            </w:r>
          </w:p>
        </w:tc>
        <w:tc>
          <w:tcPr>
            <w:tcW w:w="2274" w:type="dxa"/>
            <w:noWrap/>
            <w:hideMark/>
          </w:tcPr>
          <w:p w:rsidR="00515748" w:rsidRPr="00515748" w:rsidRDefault="00515748" w:rsidP="00515748">
            <w:pPr>
              <w:jc w:val="right"/>
              <w:rPr>
                <w:sz w:val="20"/>
                <w:szCs w:val="20"/>
              </w:rPr>
            </w:pPr>
            <w:r w:rsidRPr="00515748">
              <w:rPr>
                <w:sz w:val="20"/>
                <w:szCs w:val="20"/>
              </w:rPr>
              <w:t>0,00</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Red ve İadeler (-)</w:t>
            </w:r>
          </w:p>
        </w:tc>
        <w:tc>
          <w:tcPr>
            <w:tcW w:w="2700" w:type="dxa"/>
            <w:noWrap/>
            <w:hideMark/>
          </w:tcPr>
          <w:p w:rsidR="00515748" w:rsidRPr="00515748" w:rsidRDefault="00515748" w:rsidP="00515748">
            <w:pPr>
              <w:jc w:val="right"/>
              <w:rPr>
                <w:sz w:val="20"/>
                <w:szCs w:val="20"/>
              </w:rPr>
            </w:pPr>
            <w:r w:rsidRPr="00515748">
              <w:rPr>
                <w:sz w:val="20"/>
                <w:szCs w:val="20"/>
              </w:rPr>
              <w:t>0,00</w:t>
            </w:r>
          </w:p>
        </w:tc>
        <w:tc>
          <w:tcPr>
            <w:tcW w:w="1818" w:type="dxa"/>
            <w:noWrap/>
            <w:hideMark/>
          </w:tcPr>
          <w:p w:rsidR="00515748" w:rsidRPr="00515748" w:rsidRDefault="00515748" w:rsidP="00515748">
            <w:pPr>
              <w:jc w:val="right"/>
              <w:rPr>
                <w:sz w:val="20"/>
                <w:szCs w:val="20"/>
              </w:rPr>
            </w:pPr>
            <w:r w:rsidRPr="00515748">
              <w:rPr>
                <w:sz w:val="20"/>
                <w:szCs w:val="20"/>
              </w:rPr>
              <w:t>0,00</w:t>
            </w:r>
          </w:p>
        </w:tc>
        <w:tc>
          <w:tcPr>
            <w:tcW w:w="2274" w:type="dxa"/>
            <w:noWrap/>
            <w:hideMark/>
          </w:tcPr>
          <w:p w:rsidR="00515748" w:rsidRPr="00515748" w:rsidRDefault="00515748" w:rsidP="00515748">
            <w:pPr>
              <w:jc w:val="right"/>
              <w:rPr>
                <w:sz w:val="20"/>
                <w:szCs w:val="20"/>
              </w:rPr>
            </w:pPr>
            <w:r w:rsidRPr="00515748">
              <w:rPr>
                <w:sz w:val="20"/>
                <w:szCs w:val="20"/>
              </w:rPr>
              <w:t>0,00</w:t>
            </w:r>
          </w:p>
        </w:tc>
      </w:tr>
      <w:tr w:rsidR="00515748" w:rsidRPr="00515748" w:rsidTr="00515748">
        <w:trPr>
          <w:trHeight w:val="315"/>
        </w:trPr>
        <w:tc>
          <w:tcPr>
            <w:tcW w:w="6428" w:type="dxa"/>
            <w:noWrap/>
            <w:hideMark/>
          </w:tcPr>
          <w:p w:rsidR="00515748" w:rsidRPr="00515748" w:rsidRDefault="00515748">
            <w:pPr>
              <w:rPr>
                <w:b/>
                <w:bCs/>
                <w:sz w:val="20"/>
                <w:szCs w:val="20"/>
              </w:rPr>
            </w:pPr>
            <w:r w:rsidRPr="00515748">
              <w:rPr>
                <w:b/>
                <w:bCs/>
                <w:sz w:val="20"/>
                <w:szCs w:val="20"/>
              </w:rPr>
              <w:t>Toplam Tahsilatlar</w:t>
            </w:r>
          </w:p>
        </w:tc>
        <w:tc>
          <w:tcPr>
            <w:tcW w:w="2700" w:type="dxa"/>
            <w:noWrap/>
            <w:hideMark/>
          </w:tcPr>
          <w:p w:rsidR="00515748" w:rsidRPr="00515748" w:rsidRDefault="00515748" w:rsidP="00515748">
            <w:pPr>
              <w:jc w:val="right"/>
              <w:rPr>
                <w:sz w:val="20"/>
                <w:szCs w:val="20"/>
              </w:rPr>
            </w:pPr>
            <w:r w:rsidRPr="00515748">
              <w:rPr>
                <w:sz w:val="20"/>
                <w:szCs w:val="20"/>
              </w:rPr>
              <w:t>12.483.000,00</w:t>
            </w:r>
          </w:p>
        </w:tc>
        <w:tc>
          <w:tcPr>
            <w:tcW w:w="1818" w:type="dxa"/>
            <w:noWrap/>
            <w:hideMark/>
          </w:tcPr>
          <w:p w:rsidR="00515748" w:rsidRPr="00515748" w:rsidRDefault="00515748" w:rsidP="00515748">
            <w:pPr>
              <w:jc w:val="right"/>
              <w:rPr>
                <w:sz w:val="20"/>
                <w:szCs w:val="20"/>
              </w:rPr>
            </w:pPr>
            <w:r w:rsidRPr="00515748">
              <w:rPr>
                <w:sz w:val="20"/>
                <w:szCs w:val="20"/>
              </w:rPr>
              <w:t>0,00</w:t>
            </w:r>
          </w:p>
        </w:tc>
        <w:tc>
          <w:tcPr>
            <w:tcW w:w="2274" w:type="dxa"/>
            <w:noWrap/>
            <w:hideMark/>
          </w:tcPr>
          <w:p w:rsidR="00515748" w:rsidRPr="00515748" w:rsidRDefault="00515748" w:rsidP="00515748">
            <w:pPr>
              <w:jc w:val="right"/>
              <w:rPr>
                <w:sz w:val="20"/>
                <w:szCs w:val="20"/>
              </w:rPr>
            </w:pPr>
            <w:r w:rsidRPr="00515748">
              <w:rPr>
                <w:sz w:val="20"/>
                <w:szCs w:val="20"/>
              </w:rPr>
              <w:t>12.414.442,02</w:t>
            </w:r>
          </w:p>
        </w:tc>
      </w:tr>
      <w:tr w:rsidR="00515748" w:rsidRPr="00515748" w:rsidTr="00515748">
        <w:trPr>
          <w:trHeight w:val="315"/>
        </w:trPr>
        <w:tc>
          <w:tcPr>
            <w:tcW w:w="6428" w:type="dxa"/>
            <w:noWrap/>
            <w:hideMark/>
          </w:tcPr>
          <w:p w:rsidR="00515748" w:rsidRPr="00515748" w:rsidRDefault="00515748">
            <w:pPr>
              <w:rPr>
                <w:b/>
                <w:bCs/>
                <w:sz w:val="20"/>
                <w:szCs w:val="20"/>
              </w:rPr>
            </w:pPr>
            <w:r w:rsidRPr="00515748">
              <w:rPr>
                <w:b/>
                <w:bCs/>
                <w:sz w:val="20"/>
                <w:szCs w:val="20"/>
              </w:rPr>
              <w:t>ÖDEMELER</w:t>
            </w:r>
          </w:p>
        </w:tc>
        <w:tc>
          <w:tcPr>
            <w:tcW w:w="2700" w:type="dxa"/>
            <w:noWrap/>
            <w:hideMark/>
          </w:tcPr>
          <w:p w:rsidR="00515748" w:rsidRPr="00515748" w:rsidRDefault="00515748" w:rsidP="00515748">
            <w:pPr>
              <w:jc w:val="right"/>
              <w:rPr>
                <w:sz w:val="20"/>
                <w:szCs w:val="20"/>
              </w:rPr>
            </w:pPr>
            <w:r w:rsidRPr="00515748">
              <w:rPr>
                <w:sz w:val="20"/>
                <w:szCs w:val="20"/>
              </w:rPr>
              <w:t> </w:t>
            </w:r>
          </w:p>
        </w:tc>
        <w:tc>
          <w:tcPr>
            <w:tcW w:w="1818" w:type="dxa"/>
            <w:noWrap/>
            <w:hideMark/>
          </w:tcPr>
          <w:p w:rsidR="00515748" w:rsidRPr="00515748" w:rsidRDefault="00515748" w:rsidP="00515748">
            <w:pPr>
              <w:jc w:val="right"/>
              <w:rPr>
                <w:sz w:val="20"/>
                <w:szCs w:val="20"/>
              </w:rPr>
            </w:pPr>
            <w:r w:rsidRPr="00515748">
              <w:rPr>
                <w:sz w:val="20"/>
                <w:szCs w:val="20"/>
              </w:rPr>
              <w:t> </w:t>
            </w:r>
          </w:p>
        </w:tc>
        <w:tc>
          <w:tcPr>
            <w:tcW w:w="2274" w:type="dxa"/>
            <w:noWrap/>
            <w:hideMark/>
          </w:tcPr>
          <w:p w:rsidR="00515748" w:rsidRPr="00515748" w:rsidRDefault="00515748" w:rsidP="00515748">
            <w:pPr>
              <w:jc w:val="right"/>
              <w:rPr>
                <w:sz w:val="20"/>
                <w:szCs w:val="20"/>
              </w:rPr>
            </w:pPr>
            <w:r w:rsidRPr="00515748">
              <w:rPr>
                <w:sz w:val="20"/>
                <w:szCs w:val="20"/>
              </w:rPr>
              <w:t> </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Personel Giderleri</w:t>
            </w:r>
          </w:p>
        </w:tc>
        <w:tc>
          <w:tcPr>
            <w:tcW w:w="2700" w:type="dxa"/>
            <w:noWrap/>
            <w:hideMark/>
          </w:tcPr>
          <w:p w:rsidR="00515748" w:rsidRPr="00515748" w:rsidRDefault="00515748" w:rsidP="00515748">
            <w:pPr>
              <w:jc w:val="right"/>
              <w:rPr>
                <w:sz w:val="20"/>
                <w:szCs w:val="20"/>
              </w:rPr>
            </w:pPr>
            <w:r w:rsidRPr="00515748">
              <w:rPr>
                <w:sz w:val="20"/>
                <w:szCs w:val="20"/>
              </w:rPr>
              <w:t>5.678.000,00</w:t>
            </w:r>
          </w:p>
        </w:tc>
        <w:tc>
          <w:tcPr>
            <w:tcW w:w="1818" w:type="dxa"/>
            <w:noWrap/>
            <w:hideMark/>
          </w:tcPr>
          <w:p w:rsidR="00515748" w:rsidRPr="00515748" w:rsidRDefault="00515748" w:rsidP="00515748">
            <w:pPr>
              <w:jc w:val="right"/>
              <w:rPr>
                <w:sz w:val="20"/>
                <w:szCs w:val="20"/>
              </w:rPr>
            </w:pPr>
            <w:r w:rsidRPr="00515748">
              <w:rPr>
                <w:sz w:val="20"/>
                <w:szCs w:val="20"/>
              </w:rPr>
              <w:t>6.772.698,45</w:t>
            </w:r>
          </w:p>
        </w:tc>
        <w:tc>
          <w:tcPr>
            <w:tcW w:w="2274" w:type="dxa"/>
            <w:noWrap/>
            <w:hideMark/>
          </w:tcPr>
          <w:p w:rsidR="00515748" w:rsidRPr="00515748" w:rsidRDefault="00515748" w:rsidP="00515748">
            <w:pPr>
              <w:jc w:val="right"/>
              <w:rPr>
                <w:sz w:val="20"/>
                <w:szCs w:val="20"/>
              </w:rPr>
            </w:pPr>
            <w:r w:rsidRPr="00515748">
              <w:rPr>
                <w:sz w:val="20"/>
                <w:szCs w:val="20"/>
              </w:rPr>
              <w:t>6.756.666,97</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 xml:space="preserve">Sosyal Güvenlik Kurumlarına Devlet Primi Giderleri </w:t>
            </w:r>
          </w:p>
        </w:tc>
        <w:tc>
          <w:tcPr>
            <w:tcW w:w="2700" w:type="dxa"/>
            <w:noWrap/>
            <w:hideMark/>
          </w:tcPr>
          <w:p w:rsidR="00515748" w:rsidRPr="00515748" w:rsidRDefault="00515748" w:rsidP="00515748">
            <w:pPr>
              <w:jc w:val="right"/>
              <w:rPr>
                <w:sz w:val="20"/>
                <w:szCs w:val="20"/>
              </w:rPr>
            </w:pPr>
            <w:r w:rsidRPr="00515748">
              <w:rPr>
                <w:sz w:val="20"/>
                <w:szCs w:val="20"/>
              </w:rPr>
              <w:t>984.000,00</w:t>
            </w:r>
          </w:p>
        </w:tc>
        <w:tc>
          <w:tcPr>
            <w:tcW w:w="1818" w:type="dxa"/>
            <w:noWrap/>
            <w:hideMark/>
          </w:tcPr>
          <w:p w:rsidR="00515748" w:rsidRPr="00515748" w:rsidRDefault="00515748" w:rsidP="00515748">
            <w:pPr>
              <w:jc w:val="right"/>
              <w:rPr>
                <w:sz w:val="20"/>
                <w:szCs w:val="20"/>
              </w:rPr>
            </w:pPr>
            <w:r w:rsidRPr="00515748">
              <w:rPr>
                <w:sz w:val="20"/>
                <w:szCs w:val="20"/>
              </w:rPr>
              <w:t>1.210.655,59</w:t>
            </w:r>
          </w:p>
        </w:tc>
        <w:tc>
          <w:tcPr>
            <w:tcW w:w="2274" w:type="dxa"/>
            <w:noWrap/>
            <w:hideMark/>
          </w:tcPr>
          <w:p w:rsidR="00515748" w:rsidRPr="00515748" w:rsidRDefault="00515748" w:rsidP="00515748">
            <w:pPr>
              <w:jc w:val="right"/>
              <w:rPr>
                <w:sz w:val="20"/>
                <w:szCs w:val="20"/>
              </w:rPr>
            </w:pPr>
            <w:r w:rsidRPr="00515748">
              <w:rPr>
                <w:sz w:val="20"/>
                <w:szCs w:val="20"/>
              </w:rPr>
              <w:t>1.210.655,59</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 xml:space="preserve">Mal ve Hizmet Alım Giderleri </w:t>
            </w:r>
          </w:p>
        </w:tc>
        <w:tc>
          <w:tcPr>
            <w:tcW w:w="2700" w:type="dxa"/>
            <w:noWrap/>
            <w:hideMark/>
          </w:tcPr>
          <w:p w:rsidR="00515748" w:rsidRPr="00515748" w:rsidRDefault="00515748" w:rsidP="00515748">
            <w:pPr>
              <w:jc w:val="right"/>
              <w:rPr>
                <w:sz w:val="20"/>
                <w:szCs w:val="20"/>
              </w:rPr>
            </w:pPr>
            <w:r w:rsidRPr="00515748">
              <w:rPr>
                <w:sz w:val="20"/>
                <w:szCs w:val="20"/>
              </w:rPr>
              <w:t>4.686.000,00</w:t>
            </w:r>
          </w:p>
        </w:tc>
        <w:tc>
          <w:tcPr>
            <w:tcW w:w="1818" w:type="dxa"/>
            <w:noWrap/>
            <w:hideMark/>
          </w:tcPr>
          <w:p w:rsidR="00515748" w:rsidRPr="00515748" w:rsidRDefault="00515748" w:rsidP="00515748">
            <w:pPr>
              <w:jc w:val="right"/>
              <w:rPr>
                <w:sz w:val="20"/>
                <w:szCs w:val="20"/>
              </w:rPr>
            </w:pPr>
            <w:r w:rsidRPr="00515748">
              <w:rPr>
                <w:sz w:val="20"/>
                <w:szCs w:val="20"/>
              </w:rPr>
              <w:t>3.931.828,00</w:t>
            </w:r>
          </w:p>
        </w:tc>
        <w:tc>
          <w:tcPr>
            <w:tcW w:w="2274" w:type="dxa"/>
            <w:noWrap/>
            <w:hideMark/>
          </w:tcPr>
          <w:p w:rsidR="00515748" w:rsidRPr="00515748" w:rsidRDefault="00515748" w:rsidP="00515748">
            <w:pPr>
              <w:jc w:val="right"/>
              <w:rPr>
                <w:sz w:val="20"/>
                <w:szCs w:val="20"/>
              </w:rPr>
            </w:pPr>
            <w:r w:rsidRPr="00515748">
              <w:rPr>
                <w:sz w:val="20"/>
                <w:szCs w:val="20"/>
              </w:rPr>
              <w:t>3.814.273,63</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Faiz Giderleri</w:t>
            </w:r>
          </w:p>
        </w:tc>
        <w:tc>
          <w:tcPr>
            <w:tcW w:w="2700" w:type="dxa"/>
            <w:noWrap/>
            <w:hideMark/>
          </w:tcPr>
          <w:p w:rsidR="00515748" w:rsidRPr="00515748" w:rsidRDefault="00515748" w:rsidP="00515748">
            <w:pPr>
              <w:jc w:val="right"/>
              <w:rPr>
                <w:sz w:val="20"/>
                <w:szCs w:val="20"/>
              </w:rPr>
            </w:pPr>
            <w:r w:rsidRPr="00515748">
              <w:rPr>
                <w:sz w:val="20"/>
                <w:szCs w:val="20"/>
              </w:rPr>
              <w:t>0,00</w:t>
            </w:r>
          </w:p>
        </w:tc>
        <w:tc>
          <w:tcPr>
            <w:tcW w:w="1818" w:type="dxa"/>
            <w:noWrap/>
            <w:hideMark/>
          </w:tcPr>
          <w:p w:rsidR="00515748" w:rsidRPr="00515748" w:rsidRDefault="00515748" w:rsidP="00515748">
            <w:pPr>
              <w:jc w:val="right"/>
              <w:rPr>
                <w:sz w:val="20"/>
                <w:szCs w:val="20"/>
              </w:rPr>
            </w:pPr>
            <w:r w:rsidRPr="00515748">
              <w:rPr>
                <w:sz w:val="20"/>
                <w:szCs w:val="20"/>
              </w:rPr>
              <w:t>0,00</w:t>
            </w:r>
          </w:p>
        </w:tc>
        <w:tc>
          <w:tcPr>
            <w:tcW w:w="2274" w:type="dxa"/>
            <w:noWrap/>
            <w:hideMark/>
          </w:tcPr>
          <w:p w:rsidR="00515748" w:rsidRPr="00515748" w:rsidRDefault="00515748" w:rsidP="00515748">
            <w:pPr>
              <w:jc w:val="right"/>
              <w:rPr>
                <w:sz w:val="20"/>
                <w:szCs w:val="20"/>
              </w:rPr>
            </w:pPr>
            <w:r w:rsidRPr="00515748">
              <w:rPr>
                <w:sz w:val="20"/>
                <w:szCs w:val="20"/>
              </w:rPr>
              <w:t>0,00</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 xml:space="preserve">Cari Transferler </w:t>
            </w:r>
          </w:p>
        </w:tc>
        <w:tc>
          <w:tcPr>
            <w:tcW w:w="2700" w:type="dxa"/>
            <w:noWrap/>
            <w:hideMark/>
          </w:tcPr>
          <w:p w:rsidR="00515748" w:rsidRPr="00515748" w:rsidRDefault="00515748" w:rsidP="00515748">
            <w:pPr>
              <w:jc w:val="right"/>
              <w:rPr>
                <w:sz w:val="20"/>
                <w:szCs w:val="20"/>
              </w:rPr>
            </w:pPr>
            <w:r w:rsidRPr="00515748">
              <w:rPr>
                <w:sz w:val="20"/>
                <w:szCs w:val="20"/>
              </w:rPr>
              <w:t>680.000,00</w:t>
            </w:r>
          </w:p>
        </w:tc>
        <w:tc>
          <w:tcPr>
            <w:tcW w:w="1818" w:type="dxa"/>
            <w:noWrap/>
            <w:hideMark/>
          </w:tcPr>
          <w:p w:rsidR="00515748" w:rsidRPr="00515748" w:rsidRDefault="00515748" w:rsidP="00515748">
            <w:pPr>
              <w:jc w:val="right"/>
              <w:rPr>
                <w:sz w:val="20"/>
                <w:szCs w:val="20"/>
              </w:rPr>
            </w:pPr>
            <w:r w:rsidRPr="00515748">
              <w:rPr>
                <w:sz w:val="20"/>
                <w:szCs w:val="20"/>
              </w:rPr>
              <w:t>680.000,00</w:t>
            </w:r>
          </w:p>
        </w:tc>
        <w:tc>
          <w:tcPr>
            <w:tcW w:w="2274" w:type="dxa"/>
            <w:noWrap/>
            <w:hideMark/>
          </w:tcPr>
          <w:p w:rsidR="00515748" w:rsidRPr="00515748" w:rsidRDefault="00515748" w:rsidP="00515748">
            <w:pPr>
              <w:jc w:val="right"/>
              <w:rPr>
                <w:sz w:val="20"/>
                <w:szCs w:val="20"/>
              </w:rPr>
            </w:pPr>
            <w:r w:rsidRPr="00515748">
              <w:rPr>
                <w:sz w:val="20"/>
                <w:szCs w:val="20"/>
              </w:rPr>
              <w:t>349.000,42</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 xml:space="preserve">Sermaye Giderleri </w:t>
            </w:r>
          </w:p>
        </w:tc>
        <w:tc>
          <w:tcPr>
            <w:tcW w:w="2700" w:type="dxa"/>
            <w:noWrap/>
            <w:hideMark/>
          </w:tcPr>
          <w:p w:rsidR="00515748" w:rsidRPr="00515748" w:rsidRDefault="00515748" w:rsidP="00515748">
            <w:pPr>
              <w:jc w:val="right"/>
              <w:rPr>
                <w:sz w:val="20"/>
                <w:szCs w:val="20"/>
              </w:rPr>
            </w:pPr>
            <w:r w:rsidRPr="00515748">
              <w:rPr>
                <w:sz w:val="20"/>
                <w:szCs w:val="20"/>
              </w:rPr>
              <w:t>455.000,00</w:t>
            </w:r>
          </w:p>
        </w:tc>
        <w:tc>
          <w:tcPr>
            <w:tcW w:w="1818" w:type="dxa"/>
            <w:noWrap/>
            <w:hideMark/>
          </w:tcPr>
          <w:p w:rsidR="00515748" w:rsidRPr="00515748" w:rsidRDefault="00515748" w:rsidP="00515748">
            <w:pPr>
              <w:jc w:val="right"/>
              <w:rPr>
                <w:sz w:val="20"/>
                <w:szCs w:val="20"/>
              </w:rPr>
            </w:pPr>
            <w:r w:rsidRPr="00515748">
              <w:rPr>
                <w:sz w:val="20"/>
                <w:szCs w:val="20"/>
              </w:rPr>
              <w:t>455.000,00</w:t>
            </w:r>
          </w:p>
        </w:tc>
        <w:tc>
          <w:tcPr>
            <w:tcW w:w="2274" w:type="dxa"/>
            <w:noWrap/>
            <w:hideMark/>
          </w:tcPr>
          <w:p w:rsidR="00515748" w:rsidRPr="00515748" w:rsidRDefault="00515748" w:rsidP="00515748">
            <w:pPr>
              <w:jc w:val="right"/>
              <w:rPr>
                <w:sz w:val="20"/>
                <w:szCs w:val="20"/>
              </w:rPr>
            </w:pPr>
            <w:r w:rsidRPr="00515748">
              <w:rPr>
                <w:sz w:val="20"/>
                <w:szCs w:val="20"/>
              </w:rPr>
              <w:t>177.877,19</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 xml:space="preserve">Sermaye Transferleri </w:t>
            </w:r>
          </w:p>
        </w:tc>
        <w:tc>
          <w:tcPr>
            <w:tcW w:w="2700" w:type="dxa"/>
            <w:noWrap/>
            <w:hideMark/>
          </w:tcPr>
          <w:p w:rsidR="00515748" w:rsidRPr="00515748" w:rsidRDefault="00515748" w:rsidP="00515748">
            <w:pPr>
              <w:jc w:val="right"/>
              <w:rPr>
                <w:sz w:val="20"/>
                <w:szCs w:val="20"/>
              </w:rPr>
            </w:pPr>
            <w:r w:rsidRPr="00515748">
              <w:rPr>
                <w:sz w:val="20"/>
                <w:szCs w:val="20"/>
              </w:rPr>
              <w:t>0,00</w:t>
            </w:r>
          </w:p>
        </w:tc>
        <w:tc>
          <w:tcPr>
            <w:tcW w:w="1818" w:type="dxa"/>
            <w:noWrap/>
            <w:hideMark/>
          </w:tcPr>
          <w:p w:rsidR="00515748" w:rsidRPr="00515748" w:rsidRDefault="00515748" w:rsidP="00515748">
            <w:pPr>
              <w:jc w:val="right"/>
              <w:rPr>
                <w:sz w:val="20"/>
                <w:szCs w:val="20"/>
              </w:rPr>
            </w:pPr>
            <w:r w:rsidRPr="00515748">
              <w:rPr>
                <w:sz w:val="20"/>
                <w:szCs w:val="20"/>
              </w:rPr>
              <w:t>0,00</w:t>
            </w:r>
          </w:p>
        </w:tc>
        <w:tc>
          <w:tcPr>
            <w:tcW w:w="2274" w:type="dxa"/>
            <w:noWrap/>
            <w:hideMark/>
          </w:tcPr>
          <w:p w:rsidR="00515748" w:rsidRPr="00515748" w:rsidRDefault="00515748" w:rsidP="00515748">
            <w:pPr>
              <w:jc w:val="right"/>
              <w:rPr>
                <w:sz w:val="20"/>
                <w:szCs w:val="20"/>
              </w:rPr>
            </w:pPr>
            <w:r w:rsidRPr="00515748">
              <w:rPr>
                <w:sz w:val="20"/>
                <w:szCs w:val="20"/>
              </w:rPr>
              <w:t>0,00</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 xml:space="preserve">Borç Verme </w:t>
            </w:r>
          </w:p>
        </w:tc>
        <w:tc>
          <w:tcPr>
            <w:tcW w:w="2700" w:type="dxa"/>
            <w:noWrap/>
            <w:hideMark/>
          </w:tcPr>
          <w:p w:rsidR="00515748" w:rsidRPr="00515748" w:rsidRDefault="00515748" w:rsidP="00515748">
            <w:pPr>
              <w:jc w:val="right"/>
              <w:rPr>
                <w:sz w:val="20"/>
                <w:szCs w:val="20"/>
              </w:rPr>
            </w:pPr>
            <w:r w:rsidRPr="00515748">
              <w:rPr>
                <w:sz w:val="20"/>
                <w:szCs w:val="20"/>
              </w:rPr>
              <w:t>0,00</w:t>
            </w:r>
          </w:p>
        </w:tc>
        <w:tc>
          <w:tcPr>
            <w:tcW w:w="1818" w:type="dxa"/>
            <w:noWrap/>
            <w:hideMark/>
          </w:tcPr>
          <w:p w:rsidR="00515748" w:rsidRPr="00515748" w:rsidRDefault="00515748" w:rsidP="00515748">
            <w:pPr>
              <w:jc w:val="right"/>
              <w:rPr>
                <w:sz w:val="20"/>
                <w:szCs w:val="20"/>
              </w:rPr>
            </w:pPr>
            <w:r w:rsidRPr="00515748">
              <w:rPr>
                <w:sz w:val="20"/>
                <w:szCs w:val="20"/>
              </w:rPr>
              <w:t>0,00</w:t>
            </w:r>
          </w:p>
        </w:tc>
        <w:tc>
          <w:tcPr>
            <w:tcW w:w="2274" w:type="dxa"/>
            <w:noWrap/>
            <w:hideMark/>
          </w:tcPr>
          <w:p w:rsidR="00515748" w:rsidRPr="00515748" w:rsidRDefault="00515748" w:rsidP="00515748">
            <w:pPr>
              <w:jc w:val="right"/>
              <w:rPr>
                <w:sz w:val="20"/>
                <w:szCs w:val="20"/>
              </w:rPr>
            </w:pPr>
            <w:r w:rsidRPr="00515748">
              <w:rPr>
                <w:sz w:val="20"/>
                <w:szCs w:val="20"/>
              </w:rPr>
              <w:t>0,00</w:t>
            </w:r>
          </w:p>
        </w:tc>
      </w:tr>
      <w:tr w:rsidR="00515748" w:rsidRPr="00515748" w:rsidTr="00515748">
        <w:trPr>
          <w:trHeight w:val="315"/>
        </w:trPr>
        <w:tc>
          <w:tcPr>
            <w:tcW w:w="6428" w:type="dxa"/>
            <w:noWrap/>
            <w:hideMark/>
          </w:tcPr>
          <w:p w:rsidR="00515748" w:rsidRPr="00515748" w:rsidRDefault="00515748">
            <w:pPr>
              <w:rPr>
                <w:sz w:val="20"/>
                <w:szCs w:val="20"/>
              </w:rPr>
            </w:pPr>
            <w:r w:rsidRPr="00515748">
              <w:rPr>
                <w:sz w:val="20"/>
                <w:szCs w:val="20"/>
              </w:rPr>
              <w:t xml:space="preserve">Yedek Ödenekler </w:t>
            </w:r>
          </w:p>
        </w:tc>
        <w:tc>
          <w:tcPr>
            <w:tcW w:w="2700" w:type="dxa"/>
            <w:noWrap/>
            <w:hideMark/>
          </w:tcPr>
          <w:p w:rsidR="00515748" w:rsidRPr="00515748" w:rsidRDefault="00515748" w:rsidP="00515748">
            <w:pPr>
              <w:jc w:val="right"/>
              <w:rPr>
                <w:sz w:val="20"/>
                <w:szCs w:val="20"/>
              </w:rPr>
            </w:pPr>
            <w:r w:rsidRPr="00515748">
              <w:rPr>
                <w:sz w:val="20"/>
                <w:szCs w:val="20"/>
              </w:rPr>
              <w:t>0,00</w:t>
            </w:r>
          </w:p>
        </w:tc>
        <w:tc>
          <w:tcPr>
            <w:tcW w:w="1818" w:type="dxa"/>
            <w:noWrap/>
            <w:hideMark/>
          </w:tcPr>
          <w:p w:rsidR="00515748" w:rsidRPr="00515748" w:rsidRDefault="00515748" w:rsidP="00515748">
            <w:pPr>
              <w:jc w:val="right"/>
              <w:rPr>
                <w:sz w:val="20"/>
                <w:szCs w:val="20"/>
              </w:rPr>
            </w:pPr>
            <w:r w:rsidRPr="00515748">
              <w:rPr>
                <w:sz w:val="20"/>
                <w:szCs w:val="20"/>
              </w:rPr>
              <w:t>0,00</w:t>
            </w:r>
          </w:p>
        </w:tc>
        <w:tc>
          <w:tcPr>
            <w:tcW w:w="2274" w:type="dxa"/>
            <w:noWrap/>
            <w:hideMark/>
          </w:tcPr>
          <w:p w:rsidR="00515748" w:rsidRPr="00515748" w:rsidRDefault="00515748" w:rsidP="00515748">
            <w:pPr>
              <w:jc w:val="right"/>
              <w:rPr>
                <w:sz w:val="20"/>
                <w:szCs w:val="20"/>
              </w:rPr>
            </w:pPr>
            <w:r w:rsidRPr="00515748">
              <w:rPr>
                <w:sz w:val="20"/>
                <w:szCs w:val="20"/>
              </w:rPr>
              <w:t>0,00</w:t>
            </w:r>
          </w:p>
        </w:tc>
      </w:tr>
      <w:tr w:rsidR="00515748" w:rsidRPr="00515748" w:rsidTr="00515748">
        <w:trPr>
          <w:trHeight w:val="315"/>
        </w:trPr>
        <w:tc>
          <w:tcPr>
            <w:tcW w:w="6428" w:type="dxa"/>
            <w:noWrap/>
            <w:hideMark/>
          </w:tcPr>
          <w:p w:rsidR="00515748" w:rsidRPr="00515748" w:rsidRDefault="00515748">
            <w:pPr>
              <w:rPr>
                <w:b/>
                <w:bCs/>
                <w:sz w:val="20"/>
                <w:szCs w:val="20"/>
              </w:rPr>
            </w:pPr>
            <w:r w:rsidRPr="00515748">
              <w:rPr>
                <w:b/>
                <w:bCs/>
                <w:sz w:val="20"/>
                <w:szCs w:val="20"/>
              </w:rPr>
              <w:t>Toplam Ödemeler</w:t>
            </w:r>
          </w:p>
        </w:tc>
        <w:tc>
          <w:tcPr>
            <w:tcW w:w="2700" w:type="dxa"/>
            <w:noWrap/>
            <w:hideMark/>
          </w:tcPr>
          <w:p w:rsidR="00515748" w:rsidRPr="00515748" w:rsidRDefault="00515748" w:rsidP="00515748">
            <w:pPr>
              <w:jc w:val="right"/>
              <w:rPr>
                <w:sz w:val="20"/>
                <w:szCs w:val="20"/>
              </w:rPr>
            </w:pPr>
            <w:r w:rsidRPr="00515748">
              <w:rPr>
                <w:sz w:val="20"/>
                <w:szCs w:val="20"/>
              </w:rPr>
              <w:t>12.483.000,00</w:t>
            </w:r>
          </w:p>
        </w:tc>
        <w:tc>
          <w:tcPr>
            <w:tcW w:w="1818" w:type="dxa"/>
            <w:noWrap/>
            <w:hideMark/>
          </w:tcPr>
          <w:p w:rsidR="00515748" w:rsidRPr="00515748" w:rsidRDefault="00515748" w:rsidP="00515748">
            <w:pPr>
              <w:jc w:val="right"/>
              <w:rPr>
                <w:sz w:val="20"/>
                <w:szCs w:val="20"/>
              </w:rPr>
            </w:pPr>
            <w:r w:rsidRPr="00515748">
              <w:rPr>
                <w:sz w:val="20"/>
                <w:szCs w:val="20"/>
              </w:rPr>
              <w:t>13.050.182,04</w:t>
            </w:r>
          </w:p>
        </w:tc>
        <w:tc>
          <w:tcPr>
            <w:tcW w:w="2274" w:type="dxa"/>
            <w:noWrap/>
            <w:hideMark/>
          </w:tcPr>
          <w:p w:rsidR="00515748" w:rsidRPr="00515748" w:rsidRDefault="00515748" w:rsidP="00515748">
            <w:pPr>
              <w:jc w:val="right"/>
              <w:rPr>
                <w:sz w:val="20"/>
                <w:szCs w:val="20"/>
              </w:rPr>
            </w:pPr>
            <w:r w:rsidRPr="00515748">
              <w:rPr>
                <w:sz w:val="20"/>
                <w:szCs w:val="20"/>
              </w:rPr>
              <w:t>12.308.473,80</w:t>
            </w:r>
          </w:p>
        </w:tc>
      </w:tr>
      <w:tr w:rsidR="00515748" w:rsidRPr="00515748" w:rsidTr="00515748">
        <w:trPr>
          <w:trHeight w:val="315"/>
        </w:trPr>
        <w:tc>
          <w:tcPr>
            <w:tcW w:w="6428" w:type="dxa"/>
            <w:noWrap/>
            <w:hideMark/>
          </w:tcPr>
          <w:p w:rsidR="00515748" w:rsidRPr="00515748" w:rsidRDefault="00515748">
            <w:pPr>
              <w:rPr>
                <w:b/>
                <w:bCs/>
                <w:sz w:val="20"/>
                <w:szCs w:val="20"/>
              </w:rPr>
            </w:pPr>
            <w:r w:rsidRPr="00515748">
              <w:rPr>
                <w:b/>
                <w:bCs/>
                <w:sz w:val="20"/>
                <w:szCs w:val="20"/>
              </w:rPr>
              <w:t>NET TAHSİLATLAR/ÖDEMELER</w:t>
            </w:r>
          </w:p>
        </w:tc>
        <w:tc>
          <w:tcPr>
            <w:tcW w:w="2700" w:type="dxa"/>
            <w:noWrap/>
            <w:hideMark/>
          </w:tcPr>
          <w:p w:rsidR="00515748" w:rsidRPr="00515748" w:rsidRDefault="00515748" w:rsidP="00515748">
            <w:pPr>
              <w:jc w:val="right"/>
              <w:rPr>
                <w:sz w:val="20"/>
                <w:szCs w:val="20"/>
              </w:rPr>
            </w:pPr>
            <w:r w:rsidRPr="00515748">
              <w:rPr>
                <w:sz w:val="20"/>
                <w:szCs w:val="20"/>
              </w:rPr>
              <w:t> </w:t>
            </w:r>
          </w:p>
        </w:tc>
        <w:tc>
          <w:tcPr>
            <w:tcW w:w="1818" w:type="dxa"/>
            <w:noWrap/>
            <w:hideMark/>
          </w:tcPr>
          <w:p w:rsidR="00515748" w:rsidRPr="00515748" w:rsidRDefault="00515748" w:rsidP="00515748">
            <w:pPr>
              <w:jc w:val="right"/>
              <w:rPr>
                <w:sz w:val="20"/>
                <w:szCs w:val="20"/>
              </w:rPr>
            </w:pPr>
            <w:r w:rsidRPr="00515748">
              <w:rPr>
                <w:sz w:val="20"/>
                <w:szCs w:val="20"/>
              </w:rPr>
              <w:t> </w:t>
            </w:r>
          </w:p>
        </w:tc>
        <w:tc>
          <w:tcPr>
            <w:tcW w:w="2274" w:type="dxa"/>
            <w:noWrap/>
            <w:hideMark/>
          </w:tcPr>
          <w:p w:rsidR="00515748" w:rsidRPr="00515748" w:rsidRDefault="00515748" w:rsidP="00515748">
            <w:pPr>
              <w:jc w:val="right"/>
              <w:rPr>
                <w:sz w:val="20"/>
                <w:szCs w:val="20"/>
              </w:rPr>
            </w:pPr>
            <w:r w:rsidRPr="00515748">
              <w:rPr>
                <w:sz w:val="20"/>
                <w:szCs w:val="20"/>
              </w:rPr>
              <w:t>1,01</w:t>
            </w:r>
          </w:p>
        </w:tc>
      </w:tr>
    </w:tbl>
    <w:p w:rsidR="00515748" w:rsidRDefault="00515748">
      <w:pPr>
        <w:rPr>
          <w:sz w:val="28"/>
          <w:szCs w:val="28"/>
        </w:rPr>
        <w:sectPr w:rsidR="00515748" w:rsidSect="00515748">
          <w:pgSz w:w="16838" w:h="11906" w:orient="landscape"/>
          <w:pgMar w:top="1417" w:right="1417" w:bottom="1417" w:left="1417" w:header="708" w:footer="708" w:gutter="0"/>
          <w:cols w:space="708"/>
          <w:docGrid w:linePitch="360"/>
        </w:sectPr>
      </w:pPr>
    </w:p>
    <w:p w:rsidR="007D7B6D" w:rsidRDefault="007D7B6D">
      <w:pPr>
        <w:rPr>
          <w:sz w:val="28"/>
          <w:szCs w:val="28"/>
        </w:rPr>
      </w:pPr>
    </w:p>
    <w:p w:rsidR="00176154" w:rsidRPr="001E7A29" w:rsidRDefault="0012400F">
      <w:pPr>
        <w:rPr>
          <w:rFonts w:asciiTheme="majorHAnsi" w:hAnsiTheme="majorHAnsi"/>
          <w:b/>
          <w:color w:val="365F91" w:themeColor="accent1" w:themeShade="BF"/>
          <w:sz w:val="28"/>
          <w:szCs w:val="28"/>
        </w:rPr>
      </w:pPr>
      <w:r w:rsidRPr="001E7A29">
        <w:rPr>
          <w:rFonts w:asciiTheme="majorHAnsi" w:hAnsiTheme="majorHAnsi"/>
          <w:b/>
          <w:color w:val="365F91" w:themeColor="accent1" w:themeShade="BF"/>
          <w:sz w:val="28"/>
          <w:szCs w:val="28"/>
        </w:rPr>
        <w:t>B. HUKUKİ YAPI VE FAALİYET ALANI</w:t>
      </w:r>
    </w:p>
    <w:p w:rsidR="0012400F" w:rsidRDefault="0012400F" w:rsidP="001F40D3">
      <w:pPr>
        <w:ind w:firstLine="708"/>
        <w:jc w:val="both"/>
      </w:pPr>
      <w:r>
        <w:t>Yüksek Kurum bünyesinde yer alan Kurumlardan Atatürk Araştırma Merkezi ve Atatürk Kültür Merkezi ile birlikte 2010 yılı Mart ayından itibaren Balgat Ziyabey Caddesi No:19 adresinde 9.000 m2’si kapalı alan olmak üzere toplam 10.000 m2 alana sahip 7 katlı, kiralık bir binada faaliyetlerini sürdürmektedir. Yüksek Kurum bu alanın 3.480 m2’sini kullanmaktadır. Binanın kirası Yüksek Kurum bütçesinden ödenmektedir.</w:t>
      </w:r>
    </w:p>
    <w:p w:rsidR="0012400F" w:rsidRDefault="0012400F" w:rsidP="001F40D3">
      <w:pPr>
        <w:ind w:firstLine="708"/>
        <w:jc w:val="both"/>
      </w:pPr>
      <w:r>
        <w:t>Atatürk Kültür, Dil ve Tarih Yüksek Kurumu, Anayasamızın 134‟üncü maddesi gereği, 2876 sayılı Kanun’la; Atatürk’ün direktifleriyle 1931 yılında kurulan Türk Tarih Kurumu ve 1932 yılında kurulan Türk Dil Kurumuna, Atatürk Araştırma Merkezi ve Atatürk Kültür Merkezinin ilavesiyle 17.08.1983 tarihinde kurulmuştur. 11.08.1983 tarihli ve 2876 sayılı Atatürk Kültür, Dil ve Tarih Yüksek Kurumu Kanunu’nun 97’nci, 101’inci, 103’üncü ve 104’üncü maddeleri dışındaki diğer hükümleri, 02.11.2011 tarihli ve 28103 Mükerrer sayılı Resmî Gazete’de yayımlanan 664 sayılı Atatürk Kültür, Dil ve Tarih Yüksek Kurumu Teşkilat ve Görevleri Hakkında Kanun Hükmünde Kararname ile iptal edilerek Atatürk Kültür, Dil ve Tarih Yüksek Kurumunun teşkilat, görev, yetki ve sorumlulukları yeniden düzenlenmiştir.</w:t>
      </w:r>
    </w:p>
    <w:p w:rsidR="001F40D3" w:rsidRDefault="001F40D3" w:rsidP="001F40D3">
      <w:pPr>
        <w:ind w:firstLine="708"/>
        <w:jc w:val="both"/>
      </w:pPr>
      <w:r>
        <w:t>664 sayılı Kanun Hükmünde Kararname’ye göre Yüksek Kurumun görevleri şunlardır:</w:t>
      </w:r>
    </w:p>
    <w:p w:rsidR="001F40D3" w:rsidRDefault="001F40D3" w:rsidP="001F40D3">
      <w:pPr>
        <w:ind w:firstLine="708"/>
        <w:jc w:val="both"/>
      </w:pPr>
      <w:r>
        <w:t xml:space="preserve"> 1- Türk dili, tarihi, kültürü ve bütün yönleriyle Atatürk ve eseri üzerinde sosyal ve beşerî bilimler bütünlüğü içinde bilimsel araştırmalar yapmak, yaptırmak ve bu konularda seminer, sempozyum, konferans ve benzeri ulusal ve uluslararası etkinlikler düzenlemek, yayınlar yapmak ve bu alandaki çalışmaları desteklemek.</w:t>
      </w:r>
    </w:p>
    <w:p w:rsidR="001F40D3" w:rsidRDefault="001F40D3" w:rsidP="001F40D3">
      <w:pPr>
        <w:ind w:firstLine="708"/>
        <w:jc w:val="both"/>
      </w:pPr>
      <w:r>
        <w:t xml:space="preserve"> 2- Sosyal ve beşerî bilimler alanında özgün bilgi üretimi için ortamlar hazırlamak, bu çerçevede bütünleşik bilgi sistemi kurmak, araştırma ve geliştirme faaliyetlerini desteklemek, eş güdüm sağlamak, izlemek. </w:t>
      </w:r>
    </w:p>
    <w:p w:rsidR="001F40D3" w:rsidRDefault="001F40D3" w:rsidP="001F40D3">
      <w:pPr>
        <w:ind w:firstLine="708"/>
        <w:jc w:val="both"/>
      </w:pPr>
      <w:r>
        <w:t xml:space="preserve">3- Milletimizin sosyal ve kültürel gelişmesine katkı sağlayacak alanlarda bilimsel araştırmalar yapmak, yaptırmak ve bu alanda yapılan çalışmalara destek vermek. </w:t>
      </w:r>
    </w:p>
    <w:p w:rsidR="001F40D3" w:rsidRDefault="001F40D3" w:rsidP="001F40D3">
      <w:pPr>
        <w:ind w:firstLine="708"/>
        <w:jc w:val="both"/>
      </w:pPr>
      <w:r>
        <w:t>4- Millî kültürümüzün ve diğer kültürlerin klasikleşmiş bilim ve düşünce eserlerinin günümüz Türkçesine çevrilmesini, basılmasını ve yayımlanmasını sağlamak.</w:t>
      </w:r>
    </w:p>
    <w:p w:rsidR="001F40D3" w:rsidRDefault="001F40D3" w:rsidP="001F40D3">
      <w:pPr>
        <w:ind w:firstLine="708"/>
        <w:jc w:val="both"/>
      </w:pPr>
      <w:r>
        <w:t xml:space="preserve"> 5- Görev alanı kapsamında ulusal ve uluslararası kurum ve kuruluşların bilimsel çalışmalarını ve bu alandaki gelişmelerle ilgili yayınlarını takip etmek, gerekli görülenleri tercüme ettirerek basılmasını ve yayımlanmasını sağlamak.</w:t>
      </w:r>
    </w:p>
    <w:p w:rsidR="0012400F" w:rsidRDefault="0012400F" w:rsidP="001F40D3">
      <w:pPr>
        <w:ind w:firstLine="708"/>
        <w:jc w:val="both"/>
      </w:pPr>
      <w:r w:rsidRPr="001F40D3">
        <w:rPr>
          <w:b/>
        </w:rPr>
        <w:t>Misyonumuz:</w:t>
      </w:r>
      <w:r>
        <w:t xml:space="preserve"> Sosyal ve beşerî bilimler bütünlüğü içinde Türk dili, tarihi ve kültürü ile Atatürk ve eseri üzerinde özgün bilimsel araştırmalar yapmak ve yapılmasını sağlamaktır. </w:t>
      </w:r>
    </w:p>
    <w:p w:rsidR="0044586C" w:rsidRDefault="0012400F" w:rsidP="001F40D3">
      <w:pPr>
        <w:ind w:firstLine="708"/>
        <w:jc w:val="both"/>
      </w:pPr>
      <w:r w:rsidRPr="001F40D3">
        <w:rPr>
          <w:b/>
        </w:rPr>
        <w:t>Vizyonumuz:</w:t>
      </w:r>
      <w:r>
        <w:t xml:space="preserve"> Türk kültürünün, yeniden bütün insanlığın yararlanabileceği bir medeniyet hâline gelmesine katkı sağlamaktır.</w:t>
      </w:r>
    </w:p>
    <w:p w:rsidR="0044586C" w:rsidRDefault="0044586C" w:rsidP="0044586C">
      <w:pPr>
        <w:rPr>
          <w:sz w:val="28"/>
          <w:szCs w:val="28"/>
        </w:rPr>
      </w:pPr>
    </w:p>
    <w:p w:rsidR="0044586C" w:rsidRDefault="0044586C" w:rsidP="0044586C">
      <w:pPr>
        <w:rPr>
          <w:sz w:val="28"/>
          <w:szCs w:val="28"/>
        </w:rPr>
      </w:pPr>
    </w:p>
    <w:p w:rsidR="0044586C" w:rsidRPr="001E7A29" w:rsidRDefault="0044586C" w:rsidP="0044586C">
      <w:pPr>
        <w:rPr>
          <w:rFonts w:asciiTheme="majorHAnsi" w:hAnsiTheme="majorHAnsi"/>
          <w:b/>
          <w:color w:val="365F91" w:themeColor="accent1" w:themeShade="BF"/>
          <w:sz w:val="28"/>
          <w:szCs w:val="28"/>
        </w:rPr>
      </w:pPr>
      <w:r w:rsidRPr="001E7A29">
        <w:rPr>
          <w:rFonts w:asciiTheme="majorHAnsi" w:hAnsiTheme="majorHAnsi"/>
          <w:b/>
          <w:color w:val="365F91" w:themeColor="accent1" w:themeShade="BF"/>
          <w:sz w:val="28"/>
          <w:szCs w:val="28"/>
        </w:rPr>
        <w:t>C. ÖNEMLİ MUHASEBE POLİTİKALARI</w:t>
      </w:r>
    </w:p>
    <w:p w:rsidR="0044586C" w:rsidRDefault="0044586C" w:rsidP="0044586C">
      <w:pPr>
        <w:pStyle w:val="Balk2"/>
        <w:numPr>
          <w:ilvl w:val="0"/>
          <w:numId w:val="1"/>
        </w:numPr>
      </w:pPr>
      <w:bookmarkStart w:id="1" w:name="_Toc536481093"/>
      <w:bookmarkStart w:id="2" w:name="_Toc1653015"/>
      <w:r>
        <w:t>MUHASEBE SİSTEMİ</w:t>
      </w:r>
      <w:bookmarkEnd w:id="1"/>
      <w:bookmarkEnd w:id="2"/>
    </w:p>
    <w:p w:rsidR="0044586C" w:rsidRDefault="0044586C" w:rsidP="0044586C"/>
    <w:p w:rsidR="0044586C" w:rsidRDefault="0044586C" w:rsidP="0044586C">
      <w:pPr>
        <w:pStyle w:val="Balk3"/>
        <w:numPr>
          <w:ilvl w:val="0"/>
          <w:numId w:val="3"/>
        </w:numPr>
        <w:ind w:left="1134"/>
      </w:pPr>
      <w:bookmarkStart w:id="3" w:name="_Toc536481094"/>
      <w:bookmarkStart w:id="4" w:name="_Toc1653016"/>
      <w:r>
        <w:t xml:space="preserve">Uygulanan Muhasebe </w:t>
      </w:r>
      <w:bookmarkEnd w:id="3"/>
      <w:r>
        <w:t>Düzenlemeleri</w:t>
      </w:r>
      <w:bookmarkEnd w:id="4"/>
    </w:p>
    <w:p w:rsidR="0044586C" w:rsidRPr="0044586C" w:rsidRDefault="0044586C" w:rsidP="0044586C">
      <w:pPr>
        <w:rPr>
          <w:lang w:eastAsia="tr-TR"/>
        </w:rPr>
      </w:pPr>
    </w:p>
    <w:p w:rsidR="0044586C" w:rsidRPr="0044586C" w:rsidRDefault="0044586C" w:rsidP="0044586C">
      <w:pPr>
        <w:ind w:firstLine="709"/>
        <w:jc w:val="both"/>
      </w:pPr>
      <w:r w:rsidRPr="0044586C">
        <w:t>İdaremiz, 5018 sayılı Kamu Malî Yönetimi ve Kontrol Kanununun “Muhasebe Sistemi” başlıklı 49 uncu maddesine göre hazırlanan Kanun kapsamındaki kamu idarelerinde uygulanacak çerçeve hesap planı ile düzenlenecek raporların şekil, süre ve türlerine ilişkin hususlar ile standartların uygulanmasına ilişkin hükümler içeren Genel Yönetim Muhasebe Yönetmeliğine (bundan sonra “Yönetmelik” olarak anılacaktır.) tabidir.</w:t>
      </w:r>
    </w:p>
    <w:p w:rsidR="0044586C" w:rsidRPr="0044586C" w:rsidRDefault="0044586C" w:rsidP="0044586C">
      <w:pPr>
        <w:ind w:firstLine="709"/>
        <w:jc w:val="both"/>
      </w:pPr>
      <w:r w:rsidRPr="0044586C">
        <w:t>İdaremize ait muhasebe işlemleri, Genel Yönetim Muhasebe Yönetmeliğine uygun</w:t>
      </w:r>
      <w:r>
        <w:t xml:space="preserve"> olarak hazırlanan </w:t>
      </w:r>
      <w:r w:rsidRPr="0044586C">
        <w:t>Merkezi</w:t>
      </w:r>
      <w:r>
        <w:t xml:space="preserve"> Yönetim Muhasebe Yönetmeliği</w:t>
      </w:r>
      <w:r w:rsidRPr="0044586C">
        <w:t xml:space="preserve"> çerçevesinde yürütülmektedir.</w:t>
      </w:r>
    </w:p>
    <w:p w:rsidR="0044586C" w:rsidRPr="00F32E01" w:rsidRDefault="0044586C" w:rsidP="0044586C">
      <w:pPr>
        <w:rPr>
          <w:color w:val="FF0000"/>
        </w:rPr>
      </w:pPr>
    </w:p>
    <w:p w:rsidR="0044586C" w:rsidRDefault="0044586C" w:rsidP="0044586C">
      <w:pPr>
        <w:pStyle w:val="Balk3"/>
        <w:numPr>
          <w:ilvl w:val="0"/>
          <w:numId w:val="3"/>
        </w:numPr>
        <w:ind w:left="1134"/>
      </w:pPr>
      <w:bookmarkStart w:id="5" w:name="_Toc536481095"/>
      <w:bookmarkStart w:id="6" w:name="_Toc1653017"/>
      <w:r>
        <w:t>Uygulanan Detaylı Hesap Planı</w:t>
      </w:r>
      <w:bookmarkEnd w:id="5"/>
      <w:bookmarkEnd w:id="6"/>
    </w:p>
    <w:p w:rsidR="0044586C" w:rsidRDefault="0044586C" w:rsidP="0044586C">
      <w:pPr>
        <w:jc w:val="both"/>
        <w:rPr>
          <w:b/>
          <w:bCs/>
          <w:color w:val="1C283D"/>
        </w:rPr>
      </w:pPr>
    </w:p>
    <w:p w:rsidR="0044586C" w:rsidRPr="0044586C" w:rsidRDefault="0044586C" w:rsidP="0044586C">
      <w:pPr>
        <w:ind w:firstLine="709"/>
        <w:jc w:val="both"/>
      </w:pPr>
      <w:r w:rsidRPr="0044586C">
        <w:t xml:space="preserve">27/12/2014 tarihli ve 29218 Mükerrer sayılı Resmi Gazetede yayımlanan Genel Yönetim Kapsamındaki Kamu İdarelerinin Detaylı Hesap Planları başlıklı 41 sıra no.lu Muhasebat Genel Müdürlüğü Genel Tebliği hükümleri çerçevesinde hazırlanan </w:t>
      </w:r>
      <w:r w:rsidR="00CF1D9E">
        <w:t xml:space="preserve">Özel Bütçe </w:t>
      </w:r>
      <w:r w:rsidRPr="0044586C">
        <w:t>Detaylı Hesap Planı muhasebe kayıtlarında kullanılmaktadır.</w:t>
      </w:r>
    </w:p>
    <w:p w:rsidR="0044586C" w:rsidRDefault="0044586C" w:rsidP="0044586C"/>
    <w:p w:rsidR="0044586C" w:rsidRDefault="0044586C" w:rsidP="0044586C">
      <w:pPr>
        <w:pStyle w:val="Balk3"/>
        <w:numPr>
          <w:ilvl w:val="0"/>
          <w:numId w:val="3"/>
        </w:numPr>
        <w:ind w:left="1134"/>
      </w:pPr>
      <w:bookmarkStart w:id="7" w:name="_Toc536481096"/>
      <w:bookmarkStart w:id="8" w:name="_Toc1653018"/>
      <w:r>
        <w:t>Kayıt Esası</w:t>
      </w:r>
      <w:bookmarkEnd w:id="7"/>
      <w:bookmarkEnd w:id="8"/>
    </w:p>
    <w:p w:rsidR="0044586C" w:rsidRPr="0044586C" w:rsidRDefault="0044586C" w:rsidP="0044586C"/>
    <w:p w:rsidR="0044586C" w:rsidRPr="0044586C" w:rsidRDefault="0044586C" w:rsidP="0044586C">
      <w:pPr>
        <w:ind w:firstLine="708"/>
        <w:jc w:val="both"/>
      </w:pPr>
      <w:r w:rsidRPr="0044586C">
        <w:t xml:space="preserve">  Yönetmeliğe göre her türlü muhasebe işlemi çift taraflı kayıt sistemine göre kaydedilmekte, tahakkuk esası gereğince bir ekonomik değer yaratıldığında, başka bir şekle dönüştürüldüğünde, mübadeleye konu edildiğinde, el değiştirdiğinde veya yok olduğunda muhasebeleştirilmektedir.</w:t>
      </w:r>
    </w:p>
    <w:p w:rsidR="0044586C" w:rsidRPr="00F32E01" w:rsidRDefault="0044586C" w:rsidP="0044586C">
      <w:pPr>
        <w:ind w:firstLine="708"/>
        <w:jc w:val="both"/>
        <w:rPr>
          <w:color w:val="FF0000"/>
        </w:rPr>
      </w:pPr>
    </w:p>
    <w:p w:rsidR="0044586C" w:rsidRDefault="0044586C" w:rsidP="00612E83">
      <w:pPr>
        <w:pStyle w:val="Balk3"/>
        <w:numPr>
          <w:ilvl w:val="0"/>
          <w:numId w:val="3"/>
        </w:numPr>
        <w:ind w:left="1134"/>
      </w:pPr>
      <w:bookmarkStart w:id="9" w:name="_Toc536481097"/>
      <w:bookmarkStart w:id="10" w:name="_Toc1653019"/>
      <w:r>
        <w:t>Yönetmeliğin Uygulamaya Girmeyen Hükümleri</w:t>
      </w:r>
      <w:bookmarkEnd w:id="9"/>
      <w:bookmarkEnd w:id="10"/>
    </w:p>
    <w:p w:rsidR="00612E83" w:rsidRPr="00612E83" w:rsidRDefault="00612E83" w:rsidP="00612E83">
      <w:pPr>
        <w:rPr>
          <w:lang w:eastAsia="tr-TR"/>
        </w:rPr>
      </w:pPr>
    </w:p>
    <w:p w:rsidR="0044586C" w:rsidRPr="00612E83" w:rsidRDefault="0044586C" w:rsidP="0044586C">
      <w:pPr>
        <w:ind w:firstLine="708"/>
        <w:jc w:val="both"/>
      </w:pPr>
      <w:r w:rsidRPr="00612E83">
        <w:t>Raporlama tarihi itibarıyla yayımlanmış fakat henüz yürürlüğe girmemiş ve uygulanmasına ileri tarihte başlanılacak maddeler aşağıdaki gibidir. Söz konusu maddelerin yürürlüğe girmesinden sonra mali tablolar ve dipnotlarda gerekli değişiklikler yapılacaktır.</w:t>
      </w:r>
    </w:p>
    <w:p w:rsidR="0044586C" w:rsidRPr="00612E83" w:rsidRDefault="0044586C" w:rsidP="0044586C">
      <w:pPr>
        <w:ind w:firstLine="708"/>
        <w:jc w:val="both"/>
      </w:pPr>
      <w:r w:rsidRPr="00612E83">
        <w:t xml:space="preserve">Yönetmeliğin; </w:t>
      </w:r>
    </w:p>
    <w:p w:rsidR="0044586C" w:rsidRPr="00612E83" w:rsidRDefault="0044586C" w:rsidP="0044586C">
      <w:pPr>
        <w:pStyle w:val="ListeParagraf"/>
        <w:numPr>
          <w:ilvl w:val="0"/>
          <w:numId w:val="2"/>
        </w:numPr>
        <w:spacing w:after="0" w:line="240" w:lineRule="auto"/>
        <w:jc w:val="both"/>
      </w:pPr>
      <w:r w:rsidRPr="00612E83">
        <w:t xml:space="preserve">23 üncü maddesinde yer alan ticari amaçlı stoklara ilişkin net gerçekleşebilir değer uygulamasına, </w:t>
      </w:r>
    </w:p>
    <w:p w:rsidR="0044586C" w:rsidRPr="00612E83" w:rsidRDefault="0044586C" w:rsidP="0044586C">
      <w:pPr>
        <w:pStyle w:val="ListeParagraf"/>
        <w:numPr>
          <w:ilvl w:val="0"/>
          <w:numId w:val="2"/>
        </w:numPr>
        <w:spacing w:after="0" w:line="240" w:lineRule="auto"/>
        <w:jc w:val="both"/>
      </w:pPr>
      <w:r w:rsidRPr="00612E83">
        <w:lastRenderedPageBreak/>
        <w:t>26 ncı maddesinde yer alan arsa ve arazilerin ayrı izlenmesine,</w:t>
      </w:r>
    </w:p>
    <w:p w:rsidR="0044586C" w:rsidRPr="00612E83" w:rsidRDefault="0044586C" w:rsidP="0044586C">
      <w:pPr>
        <w:pStyle w:val="ListeParagraf"/>
        <w:numPr>
          <w:ilvl w:val="0"/>
          <w:numId w:val="2"/>
        </w:numPr>
        <w:spacing w:after="0" w:line="240" w:lineRule="auto"/>
        <w:jc w:val="both"/>
      </w:pPr>
      <w:r w:rsidRPr="00612E83">
        <w:t>26 ve 28 inci maddelerde yer alan maddi ve maddi olmayan duran varlıklarda değer düşüklüğü karşılığı ayrılmasına,</w:t>
      </w:r>
    </w:p>
    <w:p w:rsidR="0044586C" w:rsidRPr="00612E83" w:rsidRDefault="0044586C" w:rsidP="0044586C">
      <w:pPr>
        <w:pStyle w:val="ListeParagraf"/>
        <w:numPr>
          <w:ilvl w:val="0"/>
          <w:numId w:val="2"/>
        </w:numPr>
        <w:spacing w:after="0" w:line="240" w:lineRule="auto"/>
        <w:jc w:val="both"/>
      </w:pPr>
      <w:r w:rsidRPr="00612E83">
        <w:t xml:space="preserve">311/A maddesinde yer alan mali tabloların konsolidasyonuna, </w:t>
      </w:r>
    </w:p>
    <w:p w:rsidR="0044586C" w:rsidRPr="00612E83" w:rsidRDefault="0044586C" w:rsidP="0044586C">
      <w:pPr>
        <w:ind w:left="708"/>
        <w:jc w:val="both"/>
      </w:pPr>
      <w:r w:rsidRPr="00612E83">
        <w:t>ilişkin hükümler 1/1/2020 tarihinde yürürlüğe girecektir.</w:t>
      </w:r>
    </w:p>
    <w:p w:rsidR="0044586C" w:rsidRPr="00F32E01" w:rsidRDefault="0044586C" w:rsidP="0044586C">
      <w:pPr>
        <w:tabs>
          <w:tab w:val="left" w:pos="7560"/>
        </w:tabs>
        <w:rPr>
          <w:color w:val="FF0000"/>
        </w:rPr>
      </w:pPr>
    </w:p>
    <w:p w:rsidR="0044586C" w:rsidRDefault="0044586C" w:rsidP="0044586C">
      <w:pPr>
        <w:pStyle w:val="Balk2"/>
        <w:numPr>
          <w:ilvl w:val="0"/>
          <w:numId w:val="1"/>
        </w:numPr>
      </w:pPr>
      <w:bookmarkStart w:id="11" w:name="_Toc536481098"/>
      <w:bookmarkStart w:id="12" w:name="_Toc1653020"/>
      <w:r>
        <w:t>KULLANILAN PARA BİRİMİ</w:t>
      </w:r>
      <w:bookmarkEnd w:id="11"/>
      <w:bookmarkEnd w:id="12"/>
    </w:p>
    <w:p w:rsidR="00612E83" w:rsidRDefault="00612E83" w:rsidP="0044586C">
      <w:pPr>
        <w:ind w:firstLine="708"/>
        <w:jc w:val="both"/>
        <w:rPr>
          <w:color w:val="1C283D"/>
        </w:rPr>
      </w:pPr>
    </w:p>
    <w:p w:rsidR="0044586C" w:rsidRPr="00612E83" w:rsidRDefault="0044586C" w:rsidP="0044586C">
      <w:pPr>
        <w:ind w:firstLine="708"/>
        <w:jc w:val="both"/>
      </w:pPr>
      <w:r w:rsidRPr="00612E83">
        <w:t>Yönetmeliğin “Temel kavramlar”  başlıklı 5 inci maddesinin birinci fıkrasının (c) bendinde belirtilen Parayla Ölçülme kavramı uyarınca, ortak ölçü olarak ulusal para birimi belirlenmiştir. Bu çerçevede mali tablolar ulusal para birimi olan Türk Lirası (TL) cinsinden sunulmaktadır.</w:t>
      </w:r>
    </w:p>
    <w:p w:rsidR="0044586C" w:rsidRPr="00B23353" w:rsidRDefault="0044586C" w:rsidP="001E7A29">
      <w:pPr>
        <w:jc w:val="both"/>
        <w:rPr>
          <w:color w:val="1C283D"/>
        </w:rPr>
      </w:pPr>
    </w:p>
    <w:p w:rsidR="0044586C" w:rsidRPr="00F45818" w:rsidRDefault="0044586C" w:rsidP="0044586C">
      <w:pPr>
        <w:pStyle w:val="Balk2"/>
        <w:numPr>
          <w:ilvl w:val="0"/>
          <w:numId w:val="1"/>
        </w:numPr>
      </w:pPr>
      <w:bookmarkStart w:id="13" w:name="_Toc536481100"/>
      <w:bookmarkStart w:id="14" w:name="_Toc1653022"/>
      <w:r w:rsidRPr="00F45818">
        <w:t>GELİR VE GİDERLERİN MUHASEBELEŞTİRİLME ESASI</w:t>
      </w:r>
      <w:bookmarkEnd w:id="13"/>
      <w:bookmarkEnd w:id="14"/>
    </w:p>
    <w:p w:rsidR="0044586C" w:rsidRDefault="0044586C" w:rsidP="00612E83">
      <w:pPr>
        <w:jc w:val="both"/>
        <w:rPr>
          <w:color w:val="1C283D"/>
        </w:rPr>
      </w:pPr>
    </w:p>
    <w:p w:rsidR="0044586C" w:rsidRPr="00612E83" w:rsidRDefault="0044586C" w:rsidP="0044586C">
      <w:pPr>
        <w:ind w:firstLine="708"/>
        <w:jc w:val="both"/>
      </w:pPr>
      <w:r w:rsidRPr="00612E83">
        <w:t xml:space="preserve"> Yönetmeliğin “Faaliyet Sonuçları Tablosu ilkeleri” başlıklı 6 ncı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gelir ve gider hesapları kullanılmaktadır.</w:t>
      </w:r>
    </w:p>
    <w:p w:rsidR="0044586C" w:rsidRPr="00F32E01" w:rsidRDefault="0044586C" w:rsidP="0044586C">
      <w:pPr>
        <w:ind w:firstLine="708"/>
        <w:jc w:val="both"/>
        <w:rPr>
          <w:color w:val="FF0000"/>
        </w:rPr>
      </w:pPr>
    </w:p>
    <w:p w:rsidR="0044586C" w:rsidRPr="00F45818" w:rsidRDefault="0044586C" w:rsidP="0044586C">
      <w:pPr>
        <w:pStyle w:val="Balk2"/>
        <w:numPr>
          <w:ilvl w:val="0"/>
          <w:numId w:val="1"/>
        </w:numPr>
      </w:pPr>
      <w:bookmarkStart w:id="15" w:name="_Toc536481101"/>
      <w:bookmarkStart w:id="16" w:name="_Toc1653023"/>
      <w:r>
        <w:t>STOKLARIN MUHASEBELEŞTİRME ESASI</w:t>
      </w:r>
      <w:bookmarkEnd w:id="15"/>
      <w:bookmarkEnd w:id="16"/>
    </w:p>
    <w:p w:rsidR="0044586C" w:rsidRDefault="0044586C" w:rsidP="00612E83">
      <w:pPr>
        <w:jc w:val="both"/>
        <w:rPr>
          <w:i/>
        </w:rPr>
      </w:pPr>
    </w:p>
    <w:p w:rsidR="0044586C" w:rsidRPr="00612E83" w:rsidRDefault="0044586C" w:rsidP="0044586C">
      <w:pPr>
        <w:ind w:firstLine="708"/>
        <w:jc w:val="both"/>
      </w:pPr>
      <w:r w:rsidRPr="00612E83">
        <w:t>Yönetmeliğin 23 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rsidR="00612E83" w:rsidRPr="00612E83" w:rsidRDefault="00612E83" w:rsidP="0044586C"/>
    <w:p w:rsidR="0044586C" w:rsidRPr="00612E83" w:rsidRDefault="0044586C" w:rsidP="00612E83">
      <w:pPr>
        <w:pStyle w:val="Balk2"/>
        <w:numPr>
          <w:ilvl w:val="0"/>
          <w:numId w:val="1"/>
        </w:numPr>
      </w:pPr>
      <w:bookmarkStart w:id="17" w:name="_Toc536481103"/>
      <w:bookmarkStart w:id="18" w:name="_Toc1653024"/>
      <w:r w:rsidRPr="00F45818">
        <w:t xml:space="preserve">DEĞERLEME </w:t>
      </w:r>
      <w:r>
        <w:t>VE ÖLÇÜM ESASLARI</w:t>
      </w:r>
      <w:bookmarkEnd w:id="17"/>
      <w:bookmarkEnd w:id="18"/>
    </w:p>
    <w:p w:rsidR="0044586C" w:rsidRPr="006E4E27" w:rsidRDefault="0044586C" w:rsidP="0044586C">
      <w:pPr>
        <w:pStyle w:val="ListeParagraf"/>
        <w:rPr>
          <w:b/>
        </w:rPr>
      </w:pPr>
    </w:p>
    <w:p w:rsidR="0044586C" w:rsidRPr="00612E83" w:rsidRDefault="0044586C" w:rsidP="0044586C">
      <w:pPr>
        <w:ind w:firstLine="708"/>
        <w:jc w:val="both"/>
      </w:pPr>
      <w:r w:rsidRPr="00612E83">
        <w:t>Değerleme ve ölçüm, mali tablolarda yer verilen iktisadi kıymetin nevi ve mahiyetine göre, aşağıdaki ölçülerden biri ile yapılır.</w:t>
      </w:r>
    </w:p>
    <w:p w:rsidR="0044586C" w:rsidRPr="00612E83" w:rsidRDefault="0044586C" w:rsidP="0044586C">
      <w:pPr>
        <w:ind w:firstLine="708"/>
        <w:jc w:val="both"/>
      </w:pPr>
    </w:p>
    <w:p w:rsidR="0044586C" w:rsidRDefault="0044586C" w:rsidP="0044586C">
      <w:pPr>
        <w:pStyle w:val="Balk3"/>
        <w:numPr>
          <w:ilvl w:val="0"/>
          <w:numId w:val="4"/>
        </w:numPr>
        <w:ind w:left="1134"/>
      </w:pPr>
      <w:bookmarkStart w:id="19" w:name="_Toc536481104"/>
      <w:bookmarkStart w:id="20" w:name="_Toc1653025"/>
      <w:r>
        <w:t>Maliyet Bedeli</w:t>
      </w:r>
      <w:bookmarkEnd w:id="19"/>
      <w:bookmarkEnd w:id="20"/>
      <w:r w:rsidRPr="00357465">
        <w:t xml:space="preserve"> </w:t>
      </w:r>
    </w:p>
    <w:p w:rsidR="0044586C" w:rsidRPr="00F32E01" w:rsidRDefault="0044586C" w:rsidP="0044586C">
      <w:pPr>
        <w:rPr>
          <w:color w:val="FF0000"/>
        </w:rPr>
      </w:pPr>
    </w:p>
    <w:p w:rsidR="0044586C" w:rsidRPr="00612E83" w:rsidRDefault="0044586C" w:rsidP="0044586C">
      <w:pPr>
        <w:ind w:firstLine="708"/>
        <w:jc w:val="both"/>
      </w:pPr>
      <w:r w:rsidRPr="00612E83">
        <w:t xml:space="preserve">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w:t>
      </w:r>
      <w:r w:rsidRPr="00612E83">
        <w:lastRenderedPageBreak/>
        <w:t>ve kaynakların değerlemesine ilişkin hükümler saklıdır. Söz konusu değerleme ölçütünün kullanıldığı durumlar aşağıdaki gibidir.</w:t>
      </w:r>
    </w:p>
    <w:p w:rsidR="0044586C" w:rsidRPr="00612E83" w:rsidRDefault="0044586C" w:rsidP="0044586C">
      <w:pPr>
        <w:ind w:firstLine="708"/>
        <w:jc w:val="both"/>
      </w:pPr>
      <w:r w:rsidRPr="00612E83">
        <w:t xml:space="preserve">- Kamu idarelerinin bizzat kendi imkânlarıyla ürettikleri maddi ve maddi olmayan duran varlıkların üretimi için yapılan giderler, </w:t>
      </w:r>
    </w:p>
    <w:p w:rsidR="0044586C" w:rsidRPr="00612E83" w:rsidRDefault="0044586C" w:rsidP="0044586C">
      <w:pPr>
        <w:ind w:firstLine="708"/>
        <w:jc w:val="both"/>
      </w:pPr>
      <w:r w:rsidRPr="00612E83">
        <w:t xml:space="preserve">- Kira veya sermaye geliri veya bunların her ikisini elde etmek amacıyla edinilen ve kısa dönemde satış veya diğer işlemlere konu edilmesi düşünülmeyen yatırım amaçlı varlıklar, </w:t>
      </w:r>
    </w:p>
    <w:p w:rsidR="0044586C" w:rsidRPr="00612E83" w:rsidRDefault="0044586C" w:rsidP="0044586C">
      <w:pPr>
        <w:ind w:firstLine="708"/>
        <w:jc w:val="both"/>
      </w:pPr>
      <w:r w:rsidRPr="00612E83">
        <w:t>- Stoklar,</w:t>
      </w:r>
    </w:p>
    <w:p w:rsidR="0044586C" w:rsidRPr="00612E83" w:rsidRDefault="0044586C" w:rsidP="0044586C">
      <w:pPr>
        <w:ind w:firstLine="708"/>
        <w:jc w:val="both"/>
      </w:pPr>
      <w:r w:rsidRPr="00612E83">
        <w:t>- Gerek yatırım ve gerekse kullanım amacıyla edinilen maddi duran varlıklar,</w:t>
      </w:r>
    </w:p>
    <w:p w:rsidR="0044586C" w:rsidRPr="00612E83" w:rsidRDefault="0044586C" w:rsidP="0044586C">
      <w:pPr>
        <w:ind w:firstLine="708"/>
        <w:jc w:val="both"/>
      </w:pPr>
      <w:r w:rsidRPr="00612E83">
        <w:t xml:space="preserve">- Duran varlıkların ilk defa amortisman ve tükenme payı ile enflasyon düzeltmesi işlemleri, </w:t>
      </w:r>
    </w:p>
    <w:p w:rsidR="0044586C" w:rsidRPr="00612E83" w:rsidRDefault="0044586C" w:rsidP="0044586C">
      <w:pPr>
        <w:ind w:firstLine="708"/>
        <w:jc w:val="both"/>
      </w:pPr>
      <w:r w:rsidRPr="00612E83">
        <w:t>- Şartlı bağış ve yardımların kullanılması sonucu kamu idaresi adına kaydı gereken bir varlık üretilmesi durumu.</w:t>
      </w:r>
      <w:r w:rsidRPr="00612E83">
        <w:tab/>
      </w:r>
    </w:p>
    <w:p w:rsidR="0044586C" w:rsidRPr="00357465" w:rsidRDefault="0044586C" w:rsidP="0044586C">
      <w:pPr>
        <w:ind w:firstLine="708"/>
        <w:jc w:val="both"/>
        <w:rPr>
          <w:color w:val="1C283D"/>
        </w:rPr>
      </w:pPr>
    </w:p>
    <w:p w:rsidR="0044586C" w:rsidRPr="00357465" w:rsidRDefault="0044586C" w:rsidP="0044586C">
      <w:pPr>
        <w:pStyle w:val="Balk3"/>
        <w:numPr>
          <w:ilvl w:val="0"/>
          <w:numId w:val="4"/>
        </w:numPr>
        <w:ind w:left="1134"/>
      </w:pPr>
      <w:bookmarkStart w:id="21" w:name="_Toc536481105"/>
      <w:bookmarkStart w:id="22" w:name="_Toc1653026"/>
      <w:r w:rsidRPr="00357465">
        <w:t xml:space="preserve">Gerçeğe </w:t>
      </w:r>
      <w:r>
        <w:t>U</w:t>
      </w:r>
      <w:r w:rsidRPr="00357465">
        <w:t xml:space="preserve">ygun </w:t>
      </w:r>
      <w:r>
        <w:t>D</w:t>
      </w:r>
      <w:r w:rsidRPr="00357465">
        <w:t>eğer:</w:t>
      </w:r>
      <w:bookmarkEnd w:id="21"/>
      <w:bookmarkEnd w:id="22"/>
      <w:r w:rsidRPr="00357465">
        <w:t xml:space="preserve"> </w:t>
      </w:r>
    </w:p>
    <w:p w:rsidR="0044586C" w:rsidRDefault="0044586C" w:rsidP="0044586C"/>
    <w:p w:rsidR="0044586C" w:rsidRPr="00612E83" w:rsidRDefault="0044586C" w:rsidP="0044586C">
      <w:pPr>
        <w:ind w:firstLine="708"/>
        <w:jc w:val="both"/>
      </w:pPr>
      <w:r w:rsidRPr="00612E83">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rsidR="0044586C" w:rsidRPr="00612E83" w:rsidRDefault="0044586C" w:rsidP="0044586C">
      <w:pPr>
        <w:ind w:firstLine="708"/>
        <w:jc w:val="both"/>
      </w:pPr>
      <w:r w:rsidRPr="00612E83">
        <w:t>- Hizmet imtiyaz varlıkları,</w:t>
      </w:r>
    </w:p>
    <w:p w:rsidR="0044586C" w:rsidRPr="00612E83" w:rsidRDefault="0044586C" w:rsidP="0044586C">
      <w:pPr>
        <w:ind w:firstLine="708"/>
        <w:jc w:val="both"/>
      </w:pPr>
      <w:r w:rsidRPr="00612E83">
        <w:t>- Finansal kiralama işlemine konu varlıkların gerçeğe uygun değeri ile kira ödemelerinin bugünkü değeri karşılaştırılması sonucunda düşük olan değer ise,</w:t>
      </w:r>
    </w:p>
    <w:p w:rsidR="0044586C" w:rsidRPr="00612E83" w:rsidRDefault="0044586C" w:rsidP="0044586C">
      <w:pPr>
        <w:ind w:firstLine="708"/>
        <w:jc w:val="both"/>
      </w:pPr>
      <w:r w:rsidRPr="00612E83">
        <w:t>- Herhangi bir maliyet yüklenilmeksizin edinilen maddi ve maddi olmayan duran varlıklar,</w:t>
      </w:r>
    </w:p>
    <w:p w:rsidR="0044586C" w:rsidRPr="00612E83" w:rsidRDefault="0044586C" w:rsidP="0044586C">
      <w:pPr>
        <w:ind w:firstLine="708"/>
        <w:jc w:val="both"/>
      </w:pPr>
      <w:r w:rsidRPr="00612E83">
        <w:t>- Kamu idarelerinin karşılığını doğrudan vermeden veya düşük bir bedel karşılığında elde ettiği gelirler dışında, verilen mal, hizmet ya da sağlanan faydanın karşılığı olan gelirler,</w:t>
      </w:r>
    </w:p>
    <w:p w:rsidR="0044586C" w:rsidRPr="00612E83" w:rsidRDefault="0044586C" w:rsidP="0044586C">
      <w:pPr>
        <w:ind w:firstLine="708"/>
        <w:jc w:val="both"/>
      </w:pPr>
      <w:r w:rsidRPr="00612E83">
        <w:t>- Mal ve hizmetlerin takas yoluyla satışı işlemlerinden sağlanan tutarlar,</w:t>
      </w:r>
    </w:p>
    <w:p w:rsidR="0044586C" w:rsidRPr="00612E83" w:rsidRDefault="0044586C" w:rsidP="00612E83">
      <w:pPr>
        <w:ind w:firstLine="708"/>
        <w:jc w:val="both"/>
      </w:pPr>
      <w:r w:rsidRPr="00612E83">
        <w:t>- Ayni olarak alınan şartlı bağış ve yardımlar,</w:t>
      </w:r>
    </w:p>
    <w:p w:rsidR="0044586C" w:rsidRPr="006E4E27" w:rsidRDefault="0044586C" w:rsidP="0044586C">
      <w:pPr>
        <w:ind w:firstLine="708"/>
        <w:rPr>
          <w:b/>
        </w:rPr>
      </w:pPr>
    </w:p>
    <w:p w:rsidR="0044586C" w:rsidRDefault="0044586C" w:rsidP="0044586C">
      <w:pPr>
        <w:pStyle w:val="Balk3"/>
        <w:numPr>
          <w:ilvl w:val="0"/>
          <w:numId w:val="4"/>
        </w:numPr>
        <w:ind w:left="1134"/>
      </w:pPr>
      <w:bookmarkStart w:id="23" w:name="_Toc536481106"/>
      <w:bookmarkStart w:id="24" w:name="_Toc1653027"/>
      <w:r>
        <w:t>İtibari Değer</w:t>
      </w:r>
      <w:bookmarkEnd w:id="23"/>
      <w:bookmarkEnd w:id="24"/>
    </w:p>
    <w:p w:rsidR="0044586C" w:rsidRPr="00D01EA4" w:rsidRDefault="0044586C" w:rsidP="0044586C"/>
    <w:p w:rsidR="0044586C" w:rsidRPr="00612E83" w:rsidRDefault="0044586C" w:rsidP="0044586C">
      <w:pPr>
        <w:ind w:firstLine="708"/>
        <w:jc w:val="both"/>
      </w:pPr>
      <w:r w:rsidRPr="00612E83">
        <w:t>Her türlü senetlerle, bono ve tahvillerin üzerinde yazılı olan değeri ifade ederek söz konusu ölçütün belirtilen menkul kıymetler için kullanılmaktadır.</w:t>
      </w:r>
    </w:p>
    <w:p w:rsidR="0044586C" w:rsidRPr="00612E83" w:rsidRDefault="0044586C" w:rsidP="0044586C">
      <w:pPr>
        <w:ind w:firstLine="708"/>
      </w:pPr>
    </w:p>
    <w:p w:rsidR="0044586C" w:rsidRDefault="0044586C" w:rsidP="0044586C">
      <w:pPr>
        <w:pStyle w:val="Balk3"/>
        <w:numPr>
          <w:ilvl w:val="0"/>
          <w:numId w:val="4"/>
        </w:numPr>
        <w:ind w:left="1134"/>
      </w:pPr>
      <w:bookmarkStart w:id="25" w:name="_Toc536481107"/>
      <w:bookmarkStart w:id="26" w:name="_Toc1653028"/>
      <w:r w:rsidRPr="00D01EA4">
        <w:lastRenderedPageBreak/>
        <w:t>İz Bedeli</w:t>
      </w:r>
      <w:bookmarkEnd w:id="25"/>
      <w:bookmarkEnd w:id="26"/>
    </w:p>
    <w:p w:rsidR="0044586C" w:rsidRPr="00D01EA4" w:rsidRDefault="0044586C" w:rsidP="0044586C"/>
    <w:p w:rsidR="0044586C" w:rsidRPr="00612E83" w:rsidRDefault="0044586C" w:rsidP="0044586C">
      <w:pPr>
        <w:ind w:firstLine="708"/>
        <w:jc w:val="both"/>
      </w:pPr>
      <w:r w:rsidRPr="00612E83">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rsidR="0044586C" w:rsidRPr="00612E83" w:rsidRDefault="0044586C" w:rsidP="0044586C">
      <w:pPr>
        <w:ind w:firstLine="708"/>
        <w:jc w:val="both"/>
      </w:pPr>
      <w:r w:rsidRPr="00612E83">
        <w:t>- Sanat eserlerinden hesaplara alınmasına karar verilenlerden sigortalanmamaları veya değer takdir edilememesi durumunda olanlar,</w:t>
      </w:r>
    </w:p>
    <w:p w:rsidR="0044586C" w:rsidRPr="00612E83" w:rsidRDefault="0044586C" w:rsidP="0044586C">
      <w:pPr>
        <w:ind w:firstLine="708"/>
        <w:jc w:val="both"/>
      </w:pPr>
      <w:r w:rsidRPr="00612E83">
        <w:t>- 13/9/2006 tarihli ve 2006/10970 sayılı Bakanlar Kurulu Kararıyla yürürlüğe giren Kamu İdarelerine Ait Taşınmazların Kaydına İlişkin Yönetmelikte iz bedeli ile izlenmesine karar verilen taşınmazlar.</w:t>
      </w:r>
    </w:p>
    <w:p w:rsidR="0044586C" w:rsidRPr="00F32E01" w:rsidRDefault="0044586C" w:rsidP="0044586C">
      <w:pPr>
        <w:ind w:firstLine="708"/>
        <w:jc w:val="both"/>
        <w:rPr>
          <w:color w:val="FF0000"/>
        </w:rPr>
      </w:pPr>
    </w:p>
    <w:p w:rsidR="0044586C" w:rsidRDefault="0044586C" w:rsidP="0044586C">
      <w:pPr>
        <w:pStyle w:val="Balk3"/>
        <w:numPr>
          <w:ilvl w:val="0"/>
          <w:numId w:val="4"/>
        </w:numPr>
        <w:ind w:left="1134"/>
      </w:pPr>
      <w:bookmarkStart w:id="27" w:name="_Toc536481108"/>
      <w:bookmarkStart w:id="28" w:name="_Toc1653029"/>
      <w:r>
        <w:t>Net Gerçekleşebilir Değer</w:t>
      </w:r>
      <w:bookmarkEnd w:id="27"/>
      <w:bookmarkEnd w:id="28"/>
    </w:p>
    <w:p w:rsidR="0044586C" w:rsidRPr="00D01EA4" w:rsidRDefault="0044586C" w:rsidP="0044586C"/>
    <w:p w:rsidR="0044586C" w:rsidRPr="00612E83" w:rsidRDefault="0044586C" w:rsidP="0044586C">
      <w:pPr>
        <w:ind w:firstLine="708"/>
        <w:jc w:val="both"/>
      </w:pPr>
      <w:r w:rsidRPr="00612E83">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rsidR="0044586C" w:rsidRPr="00612E83" w:rsidRDefault="0044586C" w:rsidP="0044586C">
      <w:pPr>
        <w:ind w:firstLine="708"/>
        <w:jc w:val="both"/>
      </w:pPr>
      <w:r w:rsidRPr="00612E83">
        <w:t>- Ticari amaçla edinilen ve kamu idaresinin hesaplarında bulunan stokların dönem sonlarında tespit edilen net gerçekleşebilir değerinin maliyet bedelinden küçük olması durumunda kullanılır.</w:t>
      </w:r>
    </w:p>
    <w:p w:rsidR="0044586C" w:rsidRPr="00F32E01" w:rsidRDefault="0044586C" w:rsidP="0044586C">
      <w:pPr>
        <w:ind w:firstLine="708"/>
        <w:jc w:val="both"/>
        <w:rPr>
          <w:color w:val="FF0000"/>
        </w:rPr>
      </w:pPr>
    </w:p>
    <w:p w:rsidR="0044586C" w:rsidRPr="00D01EA4" w:rsidRDefault="0044586C" w:rsidP="0044586C">
      <w:pPr>
        <w:pStyle w:val="Balk2"/>
        <w:numPr>
          <w:ilvl w:val="0"/>
          <w:numId w:val="1"/>
        </w:numPr>
      </w:pPr>
      <w:bookmarkStart w:id="29" w:name="_Toc536481109"/>
      <w:bookmarkStart w:id="30" w:name="_Toc1653030"/>
      <w:r w:rsidRPr="00D01EA4">
        <w:t>AMORTİSMAN</w:t>
      </w:r>
      <w:r>
        <w:t xml:space="preserve"> VE TÜKENME PAYI AYRILMASINA İLİŞKİN ESASLAR</w:t>
      </w:r>
      <w:bookmarkEnd w:id="29"/>
      <w:bookmarkEnd w:id="30"/>
    </w:p>
    <w:p w:rsidR="0044586C" w:rsidRPr="00612E83" w:rsidRDefault="0044586C" w:rsidP="0044586C">
      <w:pPr>
        <w:ind w:firstLine="708"/>
        <w:jc w:val="both"/>
      </w:pPr>
    </w:p>
    <w:p w:rsidR="0044586C" w:rsidRPr="00612E83" w:rsidRDefault="0044586C" w:rsidP="0044586C">
      <w:pPr>
        <w:ind w:firstLine="708"/>
        <w:jc w:val="both"/>
      </w:pPr>
      <w:r w:rsidRPr="00612E83">
        <w:t>Yönetmeliğin 29 uncu maddesi gereğince bir duran varlığın amortisman ve tükenme payına tabi değeri, varlığın yararlanma ya da itfa süresine sistemli bir biçimde dağıtılır ve amortisman ve tükenme payı tutarı gider olarak muhasebeleştirilir.</w:t>
      </w:r>
    </w:p>
    <w:p w:rsidR="0044586C" w:rsidRPr="00612E83" w:rsidRDefault="0044586C" w:rsidP="0044586C">
      <w:pPr>
        <w:ind w:firstLine="708"/>
        <w:jc w:val="both"/>
      </w:pPr>
      <w:r w:rsidRPr="00612E83">
        <w:t>Duran varlıklardan; arazi ve arsalar, yapım aşamasındaki sabit varlıklar, varlıkların 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rsidR="0044586C" w:rsidRPr="00612E83" w:rsidRDefault="0044586C" w:rsidP="0044586C">
      <w:pPr>
        <w:ind w:firstLine="708"/>
        <w:jc w:val="both"/>
      </w:pPr>
      <w:r w:rsidRPr="00612E83">
        <w:t>Tebliğde ayrıca dayanıklı taşınırların her biri için 14.000 TL’yi, taşınmazlar için 34.000 TL’yi aşmayan duran varlıklar ile tutarına bakılmaksızın maddi olmayan duran varlıklar ve özel tükenmeye tabi varlıklar hesap gruplarında izlenen varlıklar için amortisman oranı % 100 olarak belirlenmiştir.</w:t>
      </w:r>
    </w:p>
    <w:p w:rsidR="0044586C" w:rsidRDefault="0044586C" w:rsidP="00F81F5A">
      <w:pPr>
        <w:jc w:val="both"/>
        <w:rPr>
          <w:color w:val="1C283D"/>
        </w:rPr>
      </w:pPr>
    </w:p>
    <w:p w:rsidR="0044586C" w:rsidRDefault="0044586C" w:rsidP="00F81F5A">
      <w:pPr>
        <w:pStyle w:val="Balk2"/>
        <w:numPr>
          <w:ilvl w:val="0"/>
          <w:numId w:val="1"/>
        </w:numPr>
      </w:pPr>
      <w:bookmarkStart w:id="31" w:name="_Toc536481112"/>
      <w:bookmarkStart w:id="32" w:name="_Toc1653034"/>
      <w:r w:rsidRPr="00422CE4">
        <w:lastRenderedPageBreak/>
        <w:t>ENFLASYON DÜZELTMESİ</w:t>
      </w:r>
      <w:bookmarkEnd w:id="31"/>
      <w:bookmarkEnd w:id="32"/>
    </w:p>
    <w:p w:rsidR="00F81F5A" w:rsidRPr="00F81F5A" w:rsidRDefault="00F81F5A" w:rsidP="00F81F5A">
      <w:pPr>
        <w:rPr>
          <w:lang w:eastAsia="tr-TR"/>
        </w:rPr>
      </w:pPr>
    </w:p>
    <w:p w:rsidR="0044586C" w:rsidRPr="00F81F5A" w:rsidRDefault="0044586C" w:rsidP="0044586C">
      <w:pPr>
        <w:ind w:firstLine="708"/>
        <w:jc w:val="both"/>
      </w:pPr>
      <w:r w:rsidRPr="00F81F5A">
        <w:t>Yönetmeliğin 30 uncu maddesinde enflasyon düzeltmesi uygulamasının şartları ve yapılacak işlemler belirlenmiştir. Belirlenen şartlar gerçekleşmediği için 2018 yılı mali tablolarında enflasyon düzeltmesi yapılmamıştır.</w:t>
      </w:r>
    </w:p>
    <w:p w:rsidR="0044586C" w:rsidRDefault="0044586C" w:rsidP="00F81F5A">
      <w:pPr>
        <w:jc w:val="both"/>
        <w:rPr>
          <w:color w:val="1C283D"/>
        </w:rPr>
      </w:pPr>
    </w:p>
    <w:p w:rsidR="0044586C" w:rsidRPr="00422CE4" w:rsidRDefault="0044586C" w:rsidP="0044586C">
      <w:pPr>
        <w:pStyle w:val="Balk2"/>
        <w:numPr>
          <w:ilvl w:val="0"/>
          <w:numId w:val="1"/>
        </w:numPr>
      </w:pPr>
      <w:bookmarkStart w:id="33" w:name="_Toc536481118"/>
      <w:bookmarkStart w:id="34" w:name="_Toc1653040"/>
      <w:r>
        <w:t>ÇALIŞANLARIN SOSYAL GÜVENCE MALİYETLERİ</w:t>
      </w:r>
      <w:bookmarkEnd w:id="33"/>
      <w:bookmarkEnd w:id="34"/>
    </w:p>
    <w:p w:rsidR="0044586C" w:rsidRDefault="0044586C" w:rsidP="0044586C">
      <w:pPr>
        <w:jc w:val="both"/>
        <w:rPr>
          <w:color w:val="1C283D"/>
        </w:rPr>
      </w:pPr>
    </w:p>
    <w:p w:rsidR="0044586C" w:rsidRPr="00F81F5A" w:rsidRDefault="0044586C" w:rsidP="0044586C">
      <w:pPr>
        <w:ind w:firstLine="708"/>
        <w:jc w:val="both"/>
      </w:pPr>
      <w:r w:rsidRPr="00F81F5A">
        <w:t>İdare, sosyal güvenlik mevzuatı hükümlerine göre Sosyal Güvenlik Kurumuna çalışanları adına sosyal sigorta primi ödemektedir. Ödenen primlerden işveren hisseleri tahakkuk ettikleri dönemde giderler hesabına kaydedilmekte, çalışanların hak</w:t>
      </w:r>
      <w:r w:rsidR="001631B1">
        <w:t xml:space="preserve"> </w:t>
      </w:r>
      <w:r w:rsidRPr="00F81F5A">
        <w:t>edişlerinden kesilen sigortalı hisseleri dahil toplam tutar ödenecek sosyal güvenlik kesintileri hesabına kaydedilerek mevzuatta belirlenen süre içinde Sosyal Güvenlik Kurumuna gönderilmektedir.</w:t>
      </w:r>
    </w:p>
    <w:p w:rsidR="0044586C" w:rsidRPr="00F81F5A" w:rsidRDefault="0044586C" w:rsidP="0044586C">
      <w:pPr>
        <w:ind w:firstLine="708"/>
        <w:jc w:val="both"/>
      </w:pPr>
    </w:p>
    <w:p w:rsidR="00172059" w:rsidRDefault="0044586C" w:rsidP="00172059">
      <w:pPr>
        <w:pStyle w:val="Balk2"/>
        <w:numPr>
          <w:ilvl w:val="0"/>
          <w:numId w:val="1"/>
        </w:numPr>
      </w:pPr>
      <w:bookmarkStart w:id="35" w:name="_Toc536481119"/>
      <w:bookmarkStart w:id="36" w:name="_Toc1653041"/>
      <w:r>
        <w:t>BAĞIŞLAR VE HİBELE</w:t>
      </w:r>
      <w:bookmarkEnd w:id="35"/>
      <w:bookmarkEnd w:id="36"/>
      <w:r w:rsidR="00172059">
        <w:t>R</w:t>
      </w:r>
    </w:p>
    <w:p w:rsidR="00172059" w:rsidRDefault="00172059" w:rsidP="00172059">
      <w:pPr>
        <w:rPr>
          <w:lang w:eastAsia="tr-TR"/>
        </w:rPr>
      </w:pPr>
    </w:p>
    <w:p w:rsidR="00172059" w:rsidRDefault="00172059" w:rsidP="00172059">
      <w:pPr>
        <w:ind w:firstLine="708"/>
        <w:jc w:val="both"/>
      </w:pPr>
      <w:r w:rsidRPr="00325AE7">
        <w:t>5018 sayılı Kanunda alınan bağış ve yardımlar kamu geliri, verilen bağış ve yardımlar kamu gideri olarak tanımlanmıştır. Şartlı bağış ve yardımlar ise Yönetmeliğe göre, alındıklarında, tahsis amacına uygun olarak kullanılmak üzere ilgili hesaplara, karşılıkları ise yükümlülük olarak kaydedilmekte, yükümlülük tutarı, şartlı bağış ve yardımların tahsis amacı gerçekleştikçe gelir olarak kaydedilmektedir.</w:t>
      </w:r>
    </w:p>
    <w:p w:rsidR="00325AE7" w:rsidRPr="00A9490B" w:rsidRDefault="00325AE7" w:rsidP="001E7A29">
      <w:pPr>
        <w:pStyle w:val="Balk1"/>
        <w:numPr>
          <w:ilvl w:val="0"/>
          <w:numId w:val="14"/>
        </w:numPr>
      </w:pPr>
      <w:bookmarkStart w:id="37" w:name="_Toc536481121"/>
      <w:bookmarkStart w:id="38" w:name="_Toc1653043"/>
      <w:r w:rsidRPr="00A9490B">
        <w:t>MALİ TABLOLARA İLİŞKİN AÇIKLAYICI NOTLAR</w:t>
      </w:r>
      <w:bookmarkEnd w:id="37"/>
      <w:bookmarkEnd w:id="38"/>
    </w:p>
    <w:p w:rsidR="00325AE7" w:rsidRDefault="00325AE7" w:rsidP="00325AE7">
      <w:pPr>
        <w:jc w:val="both"/>
        <w:rPr>
          <w:color w:val="1C283D"/>
        </w:rPr>
      </w:pPr>
    </w:p>
    <w:p w:rsidR="00325AE7" w:rsidRPr="001E7A29" w:rsidRDefault="00325AE7" w:rsidP="00325AE7">
      <w:pPr>
        <w:pStyle w:val="Balk2"/>
        <w:numPr>
          <w:ilvl w:val="0"/>
          <w:numId w:val="7"/>
        </w:numPr>
      </w:pPr>
      <w:bookmarkStart w:id="39" w:name="_Toc536481122"/>
      <w:bookmarkStart w:id="40" w:name="_Toc1653044"/>
      <w:r>
        <w:t>BANKA BİLGİLERİ</w:t>
      </w:r>
      <w:bookmarkEnd w:id="39"/>
      <w:bookmarkEnd w:id="40"/>
    </w:p>
    <w:p w:rsidR="00325AE7" w:rsidRPr="006E4E27" w:rsidRDefault="00325AE7" w:rsidP="00325AE7"/>
    <w:tbl>
      <w:tblPr>
        <w:tblStyle w:val="OrtaListe2"/>
        <w:tblW w:w="5000" w:type="pct"/>
        <w:shd w:val="clear" w:color="auto" w:fill="FFFFFF" w:themeFill="background1"/>
        <w:tblLook w:val="04A0" w:firstRow="1" w:lastRow="0" w:firstColumn="1" w:lastColumn="0" w:noHBand="0" w:noVBand="1"/>
      </w:tblPr>
      <w:tblGrid>
        <w:gridCol w:w="5549"/>
        <w:gridCol w:w="3739"/>
      </w:tblGrid>
      <w:tr w:rsidR="00325AE7" w:rsidRPr="007C6F70" w:rsidTr="00BD47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87" w:type="pct"/>
            <w:tcBorders>
              <w:bottom w:val="single" w:sz="4" w:space="0" w:color="auto"/>
            </w:tcBorders>
          </w:tcPr>
          <w:p w:rsidR="00325AE7" w:rsidRPr="001B60A5" w:rsidRDefault="00325AE7" w:rsidP="00BD4778">
            <w:pPr>
              <w:rPr>
                <w:rFonts w:asciiTheme="minorHAnsi" w:hAnsiTheme="minorHAnsi" w:cstheme="minorHAnsi"/>
                <w:b/>
                <w:sz w:val="22"/>
              </w:rPr>
            </w:pPr>
            <w:r w:rsidRPr="001B60A5">
              <w:rPr>
                <w:rFonts w:asciiTheme="minorHAnsi" w:hAnsiTheme="minorHAnsi" w:cstheme="minorHAnsi"/>
                <w:b/>
                <w:sz w:val="22"/>
              </w:rPr>
              <w:t>Banka Hesabı Bilgileri</w:t>
            </w:r>
          </w:p>
          <w:p w:rsidR="00325AE7" w:rsidRPr="001B60A5" w:rsidRDefault="00325AE7" w:rsidP="00BD4778">
            <w:pPr>
              <w:rPr>
                <w:rFonts w:asciiTheme="minorHAnsi" w:hAnsiTheme="minorHAnsi" w:cstheme="minorHAnsi"/>
                <w:b/>
                <w:sz w:val="22"/>
              </w:rPr>
            </w:pPr>
          </w:p>
        </w:tc>
        <w:tc>
          <w:tcPr>
            <w:tcW w:w="2013" w:type="pct"/>
            <w:tcBorders>
              <w:bottom w:val="single" w:sz="4" w:space="0" w:color="auto"/>
            </w:tcBorders>
          </w:tcPr>
          <w:p w:rsidR="00325AE7" w:rsidRPr="001B60A5" w:rsidRDefault="00325AE7" w:rsidP="00BD477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1B60A5">
              <w:rPr>
                <w:rFonts w:asciiTheme="minorHAnsi" w:hAnsiTheme="minorHAnsi" w:cstheme="minorHAnsi"/>
                <w:b/>
                <w:bCs/>
                <w:sz w:val="22"/>
              </w:rPr>
              <w:t>Tutar</w:t>
            </w:r>
            <w:r w:rsidR="003B6EA8" w:rsidRPr="001B60A5">
              <w:rPr>
                <w:rFonts w:asciiTheme="minorHAnsi" w:hAnsiTheme="minorHAnsi" w:cstheme="minorHAnsi"/>
                <w:b/>
                <w:bCs/>
                <w:sz w:val="22"/>
              </w:rPr>
              <w:t xml:space="preserve"> (TL)</w:t>
            </w:r>
          </w:p>
        </w:tc>
      </w:tr>
      <w:tr w:rsidR="00325AE7" w:rsidRPr="006E4E27" w:rsidTr="00BD47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right w:val="nil"/>
            </w:tcBorders>
          </w:tcPr>
          <w:p w:rsidR="00325AE7" w:rsidRPr="001B60A5" w:rsidRDefault="00325AE7" w:rsidP="00BD4778">
            <w:pPr>
              <w:rPr>
                <w:rFonts w:asciiTheme="minorHAnsi" w:hAnsiTheme="minorHAnsi" w:cstheme="minorHAnsi"/>
              </w:rPr>
            </w:pPr>
          </w:p>
          <w:p w:rsidR="00325AE7" w:rsidRPr="001B60A5" w:rsidRDefault="00325AE7" w:rsidP="00BD4778">
            <w:pPr>
              <w:rPr>
                <w:rFonts w:asciiTheme="minorHAnsi" w:hAnsiTheme="minorHAnsi" w:cstheme="minorHAnsi"/>
              </w:rPr>
            </w:pPr>
            <w:r w:rsidRPr="001B60A5">
              <w:rPr>
                <w:rFonts w:asciiTheme="minorHAnsi" w:hAnsiTheme="minorHAnsi" w:cstheme="minorHAnsi"/>
              </w:rPr>
              <w:t>Vadesiz hesap</w:t>
            </w:r>
          </w:p>
        </w:tc>
        <w:tc>
          <w:tcPr>
            <w:tcW w:w="2013" w:type="pct"/>
            <w:tcBorders>
              <w:top w:val="single" w:sz="4" w:space="0" w:color="auto"/>
              <w:right w:val="nil"/>
            </w:tcBorders>
            <w:shd w:val="clear" w:color="auto" w:fill="FFFFFF" w:themeFill="background1"/>
          </w:tcPr>
          <w:p w:rsidR="00325AE7" w:rsidRPr="001B60A5" w:rsidRDefault="00325AE7" w:rsidP="00BD47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B60A5">
              <w:rPr>
                <w:rFonts w:asciiTheme="minorHAnsi" w:hAnsiTheme="minorHAnsi" w:cstheme="minorHAnsi"/>
              </w:rPr>
              <w:t xml:space="preserve">                        </w:t>
            </w:r>
          </w:p>
          <w:p w:rsidR="00325AE7" w:rsidRPr="001631B1" w:rsidRDefault="00325AE7" w:rsidP="00BD477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1B60A5">
              <w:rPr>
                <w:rFonts w:asciiTheme="minorHAnsi" w:hAnsiTheme="minorHAnsi" w:cstheme="minorHAnsi"/>
              </w:rPr>
              <w:t xml:space="preserve">                     </w:t>
            </w:r>
            <w:r w:rsidR="001B60A5" w:rsidRPr="001B60A5">
              <w:rPr>
                <w:rFonts w:asciiTheme="minorHAnsi" w:hAnsiTheme="minorHAnsi" w:cstheme="minorHAnsi"/>
              </w:rPr>
              <w:t xml:space="preserve">  </w:t>
            </w:r>
            <w:r w:rsidRPr="001B60A5">
              <w:rPr>
                <w:rFonts w:asciiTheme="minorHAnsi" w:hAnsiTheme="minorHAnsi" w:cstheme="minorHAnsi"/>
              </w:rPr>
              <w:t xml:space="preserve"> </w:t>
            </w:r>
            <w:r w:rsidRPr="001631B1">
              <w:rPr>
                <w:rFonts w:asciiTheme="minorHAnsi" w:hAnsiTheme="minorHAnsi" w:cstheme="minorHAnsi"/>
                <w:b/>
              </w:rPr>
              <w:t>1.261.937,46</w:t>
            </w:r>
            <w:r w:rsidR="001B60A5" w:rsidRPr="001631B1">
              <w:rPr>
                <w:rFonts w:asciiTheme="minorHAnsi" w:hAnsiTheme="minorHAnsi" w:cstheme="minorHAnsi"/>
                <w:b/>
              </w:rPr>
              <w:t xml:space="preserve"> </w:t>
            </w:r>
          </w:p>
        </w:tc>
      </w:tr>
      <w:tr w:rsidR="00325AE7" w:rsidRPr="00284B41" w:rsidTr="00BD4778">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bottom w:val="single" w:sz="4" w:space="0" w:color="auto"/>
              <w:right w:val="nil"/>
            </w:tcBorders>
          </w:tcPr>
          <w:p w:rsidR="00325AE7" w:rsidRPr="001B60A5" w:rsidRDefault="00325AE7" w:rsidP="00BD4778">
            <w:pPr>
              <w:rPr>
                <w:rFonts w:asciiTheme="minorHAnsi" w:hAnsiTheme="minorHAnsi" w:cstheme="minorHAnsi"/>
                <w:b/>
              </w:rPr>
            </w:pPr>
          </w:p>
          <w:p w:rsidR="00325AE7" w:rsidRPr="001B60A5" w:rsidRDefault="00325AE7" w:rsidP="00BD4778">
            <w:pPr>
              <w:rPr>
                <w:rFonts w:asciiTheme="minorHAnsi" w:hAnsiTheme="minorHAnsi" w:cstheme="minorHAnsi"/>
                <w:b/>
              </w:rPr>
            </w:pPr>
            <w:r w:rsidRPr="001B60A5">
              <w:rPr>
                <w:rFonts w:asciiTheme="minorHAnsi" w:hAnsiTheme="minorHAnsi" w:cstheme="minorHAnsi"/>
                <w:b/>
              </w:rPr>
              <w:t xml:space="preserve">Toplam                                                                                                  </w:t>
            </w:r>
          </w:p>
          <w:p w:rsidR="00325AE7" w:rsidRPr="001B60A5" w:rsidRDefault="00325AE7" w:rsidP="00BD4778">
            <w:pPr>
              <w:rPr>
                <w:rFonts w:asciiTheme="minorHAnsi" w:hAnsiTheme="minorHAnsi" w:cstheme="minorHAnsi"/>
                <w:b/>
              </w:rPr>
            </w:pPr>
          </w:p>
        </w:tc>
        <w:tc>
          <w:tcPr>
            <w:tcW w:w="2013" w:type="pct"/>
            <w:tcBorders>
              <w:top w:val="single" w:sz="4" w:space="0" w:color="auto"/>
              <w:left w:val="nil"/>
              <w:bottom w:val="single" w:sz="4" w:space="0" w:color="auto"/>
              <w:right w:val="nil"/>
            </w:tcBorders>
            <w:shd w:val="clear" w:color="auto" w:fill="FFFFFF" w:themeFill="background1"/>
          </w:tcPr>
          <w:p w:rsidR="00325AE7" w:rsidRPr="001B60A5" w:rsidRDefault="00325AE7" w:rsidP="00BD47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rsidR="00325AE7" w:rsidRPr="001B60A5" w:rsidRDefault="00325AE7" w:rsidP="00BD477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1B60A5">
              <w:rPr>
                <w:rFonts w:asciiTheme="minorHAnsi" w:hAnsiTheme="minorHAnsi" w:cstheme="minorHAnsi"/>
                <w:b/>
              </w:rPr>
              <w:t xml:space="preserve">                   </w:t>
            </w:r>
            <w:r w:rsidR="001B60A5" w:rsidRPr="001B60A5">
              <w:rPr>
                <w:rFonts w:asciiTheme="minorHAnsi" w:hAnsiTheme="minorHAnsi" w:cstheme="minorHAnsi"/>
                <w:b/>
              </w:rPr>
              <w:t xml:space="preserve">  </w:t>
            </w:r>
            <w:r w:rsidRPr="001B60A5">
              <w:rPr>
                <w:rFonts w:asciiTheme="minorHAnsi" w:hAnsiTheme="minorHAnsi" w:cstheme="minorHAnsi"/>
                <w:b/>
              </w:rPr>
              <w:t xml:space="preserve">  1.261.937,46</w:t>
            </w:r>
            <w:r w:rsidR="001B60A5" w:rsidRPr="001B60A5">
              <w:rPr>
                <w:rFonts w:asciiTheme="minorHAnsi" w:hAnsiTheme="minorHAnsi" w:cstheme="minorHAnsi"/>
                <w:b/>
              </w:rPr>
              <w:t xml:space="preserve"> </w:t>
            </w:r>
          </w:p>
        </w:tc>
      </w:tr>
    </w:tbl>
    <w:p w:rsidR="00325AE7" w:rsidRDefault="00325AE7" w:rsidP="00325AE7">
      <w:pPr>
        <w:shd w:val="clear" w:color="auto" w:fill="FFFFFF"/>
      </w:pPr>
    </w:p>
    <w:p w:rsidR="001E7A29" w:rsidRDefault="001E7A29" w:rsidP="00325AE7">
      <w:pPr>
        <w:shd w:val="clear" w:color="auto" w:fill="FFFFFF"/>
      </w:pPr>
    </w:p>
    <w:p w:rsidR="001E7A29" w:rsidRDefault="001E7A29" w:rsidP="00325AE7">
      <w:pPr>
        <w:shd w:val="clear" w:color="auto" w:fill="FFFFFF"/>
      </w:pPr>
    </w:p>
    <w:p w:rsidR="001E7A29" w:rsidRDefault="001E7A29" w:rsidP="00325AE7">
      <w:pPr>
        <w:shd w:val="clear" w:color="auto" w:fill="FFFFFF"/>
      </w:pPr>
    </w:p>
    <w:p w:rsidR="00325AE7" w:rsidRDefault="00325AE7" w:rsidP="00325AE7">
      <w:pPr>
        <w:pStyle w:val="Balk2"/>
        <w:numPr>
          <w:ilvl w:val="0"/>
          <w:numId w:val="7"/>
        </w:numPr>
      </w:pPr>
      <w:bookmarkStart w:id="41" w:name="_Toc536481125"/>
      <w:bookmarkStart w:id="42" w:name="_Toc1653047"/>
      <w:r>
        <w:lastRenderedPageBreak/>
        <w:t>MADDİ DURAN VARLIKLAR</w:t>
      </w:r>
      <w:bookmarkEnd w:id="41"/>
      <w:bookmarkEnd w:id="42"/>
    </w:p>
    <w:tbl>
      <w:tblPr>
        <w:tblW w:w="8720" w:type="dxa"/>
        <w:tblInd w:w="55" w:type="dxa"/>
        <w:tblCellMar>
          <w:left w:w="70" w:type="dxa"/>
          <w:right w:w="70" w:type="dxa"/>
        </w:tblCellMar>
        <w:tblLook w:val="04A0" w:firstRow="1" w:lastRow="0" w:firstColumn="1" w:lastColumn="0" w:noHBand="0" w:noVBand="1"/>
      </w:tblPr>
      <w:tblGrid>
        <w:gridCol w:w="2780"/>
        <w:gridCol w:w="1820"/>
        <w:gridCol w:w="2000"/>
        <w:gridCol w:w="2120"/>
      </w:tblGrid>
      <w:tr w:rsidR="008A2915" w:rsidRPr="008A2915" w:rsidTr="008A2915">
        <w:trPr>
          <w:trHeight w:val="555"/>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vAlign w:val="bottom"/>
            <w:hideMark/>
          </w:tcPr>
          <w:p w:rsidR="008A2915" w:rsidRPr="008A2915" w:rsidRDefault="008A2915" w:rsidP="008A2915">
            <w:pPr>
              <w:spacing w:after="0" w:line="240" w:lineRule="auto"/>
              <w:jc w:val="center"/>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Açılış Defter Değeri</w:t>
            </w:r>
            <w:r w:rsidR="003B6EA8">
              <w:rPr>
                <w:rFonts w:ascii="Calibri" w:eastAsia="Times New Roman" w:hAnsi="Calibri" w:cs="Calibri"/>
                <w:b/>
                <w:bCs/>
                <w:color w:val="000000"/>
                <w:lang w:eastAsia="tr-TR"/>
              </w:rPr>
              <w:t xml:space="preserve"> (TL)</w:t>
            </w:r>
          </w:p>
        </w:tc>
        <w:tc>
          <w:tcPr>
            <w:tcW w:w="2000" w:type="dxa"/>
            <w:tcBorders>
              <w:top w:val="nil"/>
              <w:left w:val="nil"/>
              <w:bottom w:val="nil"/>
              <w:right w:val="nil"/>
            </w:tcBorders>
            <w:shd w:val="clear" w:color="auto" w:fill="auto"/>
            <w:vAlign w:val="bottom"/>
            <w:hideMark/>
          </w:tcPr>
          <w:p w:rsidR="008A2915" w:rsidRPr="008A2915" w:rsidRDefault="008A2915" w:rsidP="008A2915">
            <w:pPr>
              <w:spacing w:after="0" w:line="240" w:lineRule="auto"/>
              <w:jc w:val="center"/>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Kapanış Defter Değeri</w:t>
            </w:r>
            <w:r w:rsidR="003B6EA8">
              <w:rPr>
                <w:rFonts w:ascii="Calibri" w:eastAsia="Times New Roman" w:hAnsi="Calibri" w:cs="Calibri"/>
                <w:b/>
                <w:bCs/>
                <w:color w:val="000000"/>
                <w:lang w:eastAsia="tr-TR"/>
              </w:rPr>
              <w:t xml:space="preserve"> (TL)</w:t>
            </w:r>
          </w:p>
        </w:tc>
        <w:tc>
          <w:tcPr>
            <w:tcW w:w="2120" w:type="dxa"/>
            <w:tcBorders>
              <w:top w:val="nil"/>
              <w:left w:val="nil"/>
              <w:bottom w:val="nil"/>
              <w:right w:val="nil"/>
            </w:tcBorders>
            <w:shd w:val="clear" w:color="auto" w:fill="auto"/>
            <w:noWrap/>
            <w:hideMark/>
          </w:tcPr>
          <w:p w:rsidR="008A2915" w:rsidRPr="008A2915" w:rsidRDefault="008A2915" w:rsidP="008A2915">
            <w:pPr>
              <w:spacing w:after="0" w:line="240" w:lineRule="auto"/>
              <w:jc w:val="center"/>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Birikmiş Amortisman</w:t>
            </w:r>
            <w:r w:rsidR="003B6EA8">
              <w:rPr>
                <w:rFonts w:ascii="Calibri" w:eastAsia="Times New Roman" w:hAnsi="Calibri" w:cs="Calibri"/>
                <w:b/>
                <w:bCs/>
                <w:color w:val="000000"/>
                <w:lang w:eastAsia="tr-TR"/>
              </w:rPr>
              <w:t xml:space="preserve"> (TL)</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r>
      <w:tr w:rsidR="008A2915" w:rsidRPr="008A2915" w:rsidTr="008A2915">
        <w:trPr>
          <w:trHeight w:val="300"/>
        </w:trPr>
        <w:tc>
          <w:tcPr>
            <w:tcW w:w="278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c>
          <w:tcPr>
            <w:tcW w:w="182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c>
          <w:tcPr>
            <w:tcW w:w="200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c>
          <w:tcPr>
            <w:tcW w:w="212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Arazi ve Arsalar</w:t>
            </w: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150.827.990,00</w:t>
            </w: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150.827.990,00</w:t>
            </w: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 xml:space="preserve">     </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Binalar</w:t>
            </w: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299.151,52</w:t>
            </w: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299.151,52</w:t>
            </w: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299.151,52</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Tesis, Makine ve Cihazlar</w:t>
            </w: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183.288,67</w:t>
            </w: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183.288,67</w:t>
            </w: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183.288,67</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 xml:space="preserve">Taşıtlar                         </w:t>
            </w: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269.067,76</w:t>
            </w: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269.067,76</w:t>
            </w: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222.787,76</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Demirbaşlar</w:t>
            </w: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2.188.567,56</w:t>
            </w: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2.188.567,56</w:t>
            </w: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2.180.071,56</w:t>
            </w:r>
          </w:p>
        </w:tc>
      </w:tr>
      <w:tr w:rsidR="008A2915" w:rsidRPr="008A2915" w:rsidTr="008A2915">
        <w:trPr>
          <w:trHeight w:val="300"/>
        </w:trPr>
        <w:tc>
          <w:tcPr>
            <w:tcW w:w="278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nil"/>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single" w:sz="4" w:space="0" w:color="auto"/>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p>
        </w:tc>
        <w:tc>
          <w:tcPr>
            <w:tcW w:w="1820" w:type="dxa"/>
            <w:tcBorders>
              <w:top w:val="single" w:sz="4" w:space="0" w:color="auto"/>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000" w:type="dxa"/>
            <w:tcBorders>
              <w:top w:val="single" w:sz="4" w:space="0" w:color="auto"/>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c>
          <w:tcPr>
            <w:tcW w:w="2120" w:type="dxa"/>
            <w:tcBorders>
              <w:top w:val="single" w:sz="4" w:space="0" w:color="auto"/>
              <w:left w:val="nil"/>
              <w:bottom w:val="nil"/>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p>
        </w:tc>
      </w:tr>
      <w:tr w:rsidR="008A2915" w:rsidRPr="008A2915" w:rsidTr="008A2915">
        <w:trPr>
          <w:trHeight w:val="300"/>
        </w:trPr>
        <w:tc>
          <w:tcPr>
            <w:tcW w:w="278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color w:val="000000"/>
                <w:lang w:eastAsia="tr-TR"/>
              </w:rPr>
            </w:pPr>
            <w:r w:rsidRPr="008A2915">
              <w:rPr>
                <w:rFonts w:ascii="Calibri" w:eastAsia="Times New Roman" w:hAnsi="Calibri" w:cs="Calibri"/>
                <w:color w:val="000000"/>
                <w:lang w:eastAsia="tr-TR"/>
              </w:rPr>
              <w:t>Toplam</w:t>
            </w:r>
          </w:p>
        </w:tc>
        <w:tc>
          <w:tcPr>
            <w:tcW w:w="182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153.768.065,51</w:t>
            </w:r>
          </w:p>
        </w:tc>
        <w:tc>
          <w:tcPr>
            <w:tcW w:w="200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153.768.065,51</w:t>
            </w:r>
          </w:p>
        </w:tc>
        <w:tc>
          <w:tcPr>
            <w:tcW w:w="2120" w:type="dxa"/>
            <w:tcBorders>
              <w:top w:val="nil"/>
              <w:left w:val="nil"/>
              <w:bottom w:val="single" w:sz="4" w:space="0" w:color="auto"/>
              <w:right w:val="nil"/>
            </w:tcBorders>
            <w:shd w:val="clear" w:color="auto" w:fill="auto"/>
            <w:noWrap/>
            <w:vAlign w:val="bottom"/>
            <w:hideMark/>
          </w:tcPr>
          <w:p w:rsidR="008A2915" w:rsidRPr="008A2915" w:rsidRDefault="008A2915" w:rsidP="008A2915">
            <w:pPr>
              <w:spacing w:after="0" w:line="240" w:lineRule="auto"/>
              <w:rPr>
                <w:rFonts w:ascii="Calibri" w:eastAsia="Times New Roman" w:hAnsi="Calibri" w:cs="Calibri"/>
                <w:b/>
                <w:bCs/>
                <w:color w:val="000000"/>
                <w:lang w:eastAsia="tr-TR"/>
              </w:rPr>
            </w:pPr>
            <w:r w:rsidRPr="008A2915">
              <w:rPr>
                <w:rFonts w:ascii="Calibri" w:eastAsia="Times New Roman" w:hAnsi="Calibri" w:cs="Calibri"/>
                <w:b/>
                <w:bCs/>
                <w:color w:val="000000"/>
                <w:lang w:eastAsia="tr-TR"/>
              </w:rPr>
              <w:t>2.885.299,51</w:t>
            </w:r>
          </w:p>
        </w:tc>
      </w:tr>
    </w:tbl>
    <w:p w:rsidR="00325AE7" w:rsidRDefault="00325AE7" w:rsidP="00325AE7">
      <w:pPr>
        <w:shd w:val="clear" w:color="auto" w:fill="FFFFFF"/>
      </w:pPr>
    </w:p>
    <w:p w:rsidR="00325AE7" w:rsidRPr="00E3664C" w:rsidRDefault="00325AE7" w:rsidP="00325AE7">
      <w:pPr>
        <w:rPr>
          <w:b/>
          <w:bCs/>
          <w:i/>
          <w:color w:val="1C283D"/>
        </w:rPr>
      </w:pPr>
      <w:bookmarkStart w:id="43" w:name="_Toc536481126"/>
    </w:p>
    <w:p w:rsidR="00325AE7" w:rsidRPr="008A2915" w:rsidRDefault="00325AE7" w:rsidP="008A2915">
      <w:pPr>
        <w:pStyle w:val="Balk3"/>
        <w:numPr>
          <w:ilvl w:val="0"/>
          <w:numId w:val="12"/>
        </w:numPr>
        <w:ind w:left="1134"/>
      </w:pPr>
      <w:bookmarkStart w:id="44" w:name="_Toc1653048"/>
      <w:r>
        <w:t>Tahsisli Taşınmazlar</w:t>
      </w:r>
      <w:bookmarkEnd w:id="44"/>
    </w:p>
    <w:p w:rsidR="00325AE7" w:rsidRPr="00D74743" w:rsidRDefault="00325AE7" w:rsidP="00325AE7">
      <w:pPr>
        <w:ind w:firstLine="708"/>
        <w:jc w:val="both"/>
        <w:rPr>
          <w:i/>
          <w:color w:val="1C283D"/>
        </w:rPr>
      </w:pPr>
    </w:p>
    <w:tbl>
      <w:tblPr>
        <w:tblW w:w="5000" w:type="pct"/>
        <w:tblLook w:val="04A0" w:firstRow="1" w:lastRow="0" w:firstColumn="1" w:lastColumn="0" w:noHBand="0" w:noVBand="1"/>
      </w:tblPr>
      <w:tblGrid>
        <w:gridCol w:w="2262"/>
        <w:gridCol w:w="2437"/>
        <w:gridCol w:w="2354"/>
        <w:gridCol w:w="2235"/>
      </w:tblGrid>
      <w:tr w:rsidR="00325AE7" w:rsidRPr="006E4E27" w:rsidTr="008A2915">
        <w:tc>
          <w:tcPr>
            <w:tcW w:w="1218" w:type="pct"/>
            <w:tcBorders>
              <w:top w:val="nil"/>
              <w:left w:val="nil"/>
              <w:bottom w:val="single" w:sz="4" w:space="0" w:color="auto"/>
              <w:right w:val="nil"/>
            </w:tcBorders>
          </w:tcPr>
          <w:p w:rsidR="00325AE7" w:rsidRPr="006E4E27" w:rsidRDefault="00325AE7" w:rsidP="00BD4778">
            <w:pPr>
              <w:rPr>
                <w:highlight w:val="yellow"/>
              </w:rPr>
            </w:pPr>
          </w:p>
        </w:tc>
        <w:tc>
          <w:tcPr>
            <w:tcW w:w="1312" w:type="pct"/>
            <w:tcBorders>
              <w:top w:val="nil"/>
              <w:left w:val="nil"/>
              <w:bottom w:val="single" w:sz="4" w:space="0" w:color="auto"/>
              <w:right w:val="nil"/>
            </w:tcBorders>
          </w:tcPr>
          <w:p w:rsidR="00325AE7" w:rsidRDefault="00325AE7" w:rsidP="00BD4778">
            <w:pPr>
              <w:jc w:val="center"/>
              <w:rPr>
                <w:b/>
              </w:rPr>
            </w:pPr>
            <w:r w:rsidRPr="008A5A9B">
              <w:rPr>
                <w:b/>
              </w:rPr>
              <w:t>Mülkiyetinde Olan Taşınmazlar</w:t>
            </w:r>
          </w:p>
          <w:p w:rsidR="00325AE7" w:rsidRPr="008A5A9B" w:rsidRDefault="001B60A5" w:rsidP="00BD4778">
            <w:pPr>
              <w:jc w:val="center"/>
              <w:rPr>
                <w:b/>
              </w:rPr>
            </w:pPr>
            <w:r>
              <w:rPr>
                <w:b/>
              </w:rPr>
              <w:t>(TL)</w:t>
            </w:r>
          </w:p>
          <w:p w:rsidR="00325AE7" w:rsidRPr="006E4E27" w:rsidRDefault="00325AE7" w:rsidP="00BD4778">
            <w:pPr>
              <w:jc w:val="center"/>
              <w:rPr>
                <w:highlight w:val="yellow"/>
              </w:rPr>
            </w:pPr>
          </w:p>
        </w:tc>
        <w:tc>
          <w:tcPr>
            <w:tcW w:w="1267" w:type="pct"/>
            <w:tcBorders>
              <w:top w:val="nil"/>
              <w:left w:val="nil"/>
              <w:bottom w:val="single" w:sz="4" w:space="0" w:color="auto"/>
              <w:right w:val="nil"/>
            </w:tcBorders>
          </w:tcPr>
          <w:p w:rsidR="00325AE7" w:rsidRDefault="00325AE7" w:rsidP="00BD4778">
            <w:pPr>
              <w:jc w:val="center"/>
              <w:rPr>
                <w:b/>
              </w:rPr>
            </w:pPr>
            <w:r w:rsidRPr="008A5A9B">
              <w:rPr>
                <w:b/>
              </w:rPr>
              <w:t xml:space="preserve">Tahsis </w:t>
            </w:r>
            <w:r>
              <w:rPr>
                <w:b/>
              </w:rPr>
              <w:t>Edilen</w:t>
            </w:r>
            <w:r w:rsidRPr="008A5A9B">
              <w:rPr>
                <w:b/>
              </w:rPr>
              <w:t xml:space="preserve"> Taşınmazlar</w:t>
            </w:r>
          </w:p>
          <w:p w:rsidR="00325AE7" w:rsidRPr="008A5A9B" w:rsidRDefault="001B60A5" w:rsidP="00BD4778">
            <w:pPr>
              <w:jc w:val="center"/>
              <w:rPr>
                <w:b/>
              </w:rPr>
            </w:pPr>
            <w:r>
              <w:rPr>
                <w:b/>
              </w:rPr>
              <w:t>(TL)</w:t>
            </w:r>
          </w:p>
          <w:p w:rsidR="00325AE7" w:rsidRPr="006E4E27" w:rsidRDefault="00325AE7" w:rsidP="00BD4778">
            <w:pPr>
              <w:jc w:val="center"/>
              <w:rPr>
                <w:highlight w:val="yellow"/>
              </w:rPr>
            </w:pPr>
          </w:p>
        </w:tc>
        <w:tc>
          <w:tcPr>
            <w:tcW w:w="1203" w:type="pct"/>
            <w:tcBorders>
              <w:top w:val="nil"/>
              <w:left w:val="nil"/>
              <w:bottom w:val="single" w:sz="4" w:space="0" w:color="auto"/>
              <w:right w:val="nil"/>
            </w:tcBorders>
          </w:tcPr>
          <w:p w:rsidR="00325AE7" w:rsidRDefault="00325AE7" w:rsidP="00BD4778">
            <w:pPr>
              <w:jc w:val="center"/>
              <w:rPr>
                <w:b/>
              </w:rPr>
            </w:pPr>
            <w:r w:rsidRPr="008A5A9B">
              <w:rPr>
                <w:b/>
              </w:rPr>
              <w:t>Tahsisli Kullanılan Taşınmazlar</w:t>
            </w:r>
          </w:p>
          <w:p w:rsidR="00325AE7" w:rsidRPr="008A5A9B" w:rsidRDefault="001B60A5" w:rsidP="00BD4778">
            <w:pPr>
              <w:jc w:val="center"/>
              <w:rPr>
                <w:b/>
              </w:rPr>
            </w:pPr>
            <w:r>
              <w:rPr>
                <w:b/>
              </w:rPr>
              <w:t>(TL)</w:t>
            </w:r>
          </w:p>
          <w:p w:rsidR="00325AE7" w:rsidRPr="006E4E27" w:rsidRDefault="00325AE7" w:rsidP="008A2915">
            <w:pPr>
              <w:jc w:val="center"/>
              <w:rPr>
                <w:highlight w:val="yellow"/>
              </w:rPr>
            </w:pPr>
          </w:p>
        </w:tc>
      </w:tr>
      <w:tr w:rsidR="00325AE7" w:rsidRPr="006E4E27" w:rsidTr="008A2915">
        <w:trPr>
          <w:trHeight w:val="227"/>
        </w:trPr>
        <w:tc>
          <w:tcPr>
            <w:tcW w:w="1218" w:type="pct"/>
            <w:tcBorders>
              <w:top w:val="single" w:sz="4" w:space="0" w:color="auto"/>
              <w:left w:val="nil"/>
              <w:bottom w:val="nil"/>
              <w:right w:val="nil"/>
            </w:tcBorders>
            <w:vAlign w:val="center"/>
          </w:tcPr>
          <w:p w:rsidR="00325AE7" w:rsidRDefault="00325AE7" w:rsidP="00BD4778"/>
          <w:p w:rsidR="00325AE7" w:rsidRDefault="00325AE7" w:rsidP="00BD4778"/>
          <w:p w:rsidR="00325AE7" w:rsidRPr="006E4E27" w:rsidRDefault="00325AE7" w:rsidP="00BD4778">
            <w:r w:rsidRPr="006E4E27">
              <w:t>Arazi ve Arsalar</w:t>
            </w:r>
          </w:p>
        </w:tc>
        <w:tc>
          <w:tcPr>
            <w:tcW w:w="1312" w:type="pct"/>
            <w:tcBorders>
              <w:top w:val="single" w:sz="4" w:space="0" w:color="auto"/>
              <w:left w:val="nil"/>
              <w:bottom w:val="nil"/>
              <w:right w:val="nil"/>
            </w:tcBorders>
          </w:tcPr>
          <w:p w:rsidR="00325AE7" w:rsidRPr="00762373" w:rsidRDefault="00325AE7" w:rsidP="00BD4778">
            <w:pPr>
              <w:rPr>
                <w:i/>
                <w:highlight w:val="yellow"/>
              </w:rPr>
            </w:pPr>
          </w:p>
        </w:tc>
        <w:tc>
          <w:tcPr>
            <w:tcW w:w="1267" w:type="pct"/>
            <w:tcBorders>
              <w:top w:val="single" w:sz="4" w:space="0" w:color="auto"/>
              <w:left w:val="nil"/>
              <w:bottom w:val="nil"/>
              <w:right w:val="nil"/>
            </w:tcBorders>
          </w:tcPr>
          <w:p w:rsidR="00325AE7" w:rsidRPr="006E4E27" w:rsidRDefault="00325AE7" w:rsidP="00BD4778">
            <w:pPr>
              <w:rPr>
                <w:highlight w:val="yellow"/>
              </w:rPr>
            </w:pPr>
          </w:p>
        </w:tc>
        <w:tc>
          <w:tcPr>
            <w:tcW w:w="1203" w:type="pct"/>
            <w:tcBorders>
              <w:top w:val="single" w:sz="4" w:space="0" w:color="auto"/>
              <w:left w:val="nil"/>
              <w:bottom w:val="nil"/>
              <w:right w:val="nil"/>
            </w:tcBorders>
          </w:tcPr>
          <w:p w:rsidR="00325AE7" w:rsidRPr="008A2915" w:rsidRDefault="00325AE7" w:rsidP="00BD4778">
            <w:pPr>
              <w:rPr>
                <w:b/>
              </w:rPr>
            </w:pPr>
          </w:p>
          <w:p w:rsidR="008A2915" w:rsidRPr="008A2915" w:rsidRDefault="008A2915" w:rsidP="00BD4778">
            <w:pPr>
              <w:rPr>
                <w:b/>
              </w:rPr>
            </w:pPr>
          </w:p>
          <w:p w:rsidR="008A2915" w:rsidRPr="008A2915" w:rsidRDefault="008A2915" w:rsidP="00BD4778">
            <w:pPr>
              <w:rPr>
                <w:b/>
              </w:rPr>
            </w:pPr>
            <w:r w:rsidRPr="008A2915">
              <w:rPr>
                <w:b/>
              </w:rPr>
              <w:t xml:space="preserve">          150.827.990,00</w:t>
            </w:r>
            <w:r w:rsidR="003B6EA8">
              <w:rPr>
                <w:b/>
              </w:rPr>
              <w:t xml:space="preserve"> </w:t>
            </w:r>
          </w:p>
        </w:tc>
      </w:tr>
      <w:tr w:rsidR="00325AE7" w:rsidRPr="006E4E27" w:rsidTr="008A2915">
        <w:trPr>
          <w:trHeight w:val="205"/>
        </w:trPr>
        <w:tc>
          <w:tcPr>
            <w:tcW w:w="1218" w:type="pct"/>
            <w:tcBorders>
              <w:top w:val="nil"/>
              <w:left w:val="nil"/>
              <w:bottom w:val="single" w:sz="4" w:space="0" w:color="auto"/>
              <w:right w:val="nil"/>
            </w:tcBorders>
            <w:vAlign w:val="center"/>
          </w:tcPr>
          <w:p w:rsidR="00325AE7" w:rsidRDefault="00325AE7" w:rsidP="00BD4778"/>
          <w:p w:rsidR="00325AE7" w:rsidRDefault="00325AE7" w:rsidP="00BD4778">
            <w:r w:rsidRPr="006E4E27">
              <w:t xml:space="preserve">Binalar </w:t>
            </w:r>
          </w:p>
          <w:p w:rsidR="00325AE7" w:rsidRPr="006E4E27" w:rsidRDefault="00325AE7" w:rsidP="00BD4778"/>
        </w:tc>
        <w:tc>
          <w:tcPr>
            <w:tcW w:w="1312" w:type="pct"/>
            <w:tcBorders>
              <w:top w:val="nil"/>
              <w:left w:val="nil"/>
              <w:bottom w:val="single" w:sz="4" w:space="0" w:color="auto"/>
              <w:right w:val="nil"/>
            </w:tcBorders>
          </w:tcPr>
          <w:p w:rsidR="00325AE7" w:rsidRPr="006E4E27" w:rsidRDefault="00325AE7" w:rsidP="00BD4778">
            <w:pPr>
              <w:rPr>
                <w:highlight w:val="yellow"/>
              </w:rPr>
            </w:pPr>
          </w:p>
        </w:tc>
        <w:tc>
          <w:tcPr>
            <w:tcW w:w="1267" w:type="pct"/>
            <w:tcBorders>
              <w:top w:val="nil"/>
              <w:left w:val="nil"/>
              <w:bottom w:val="single" w:sz="4" w:space="0" w:color="auto"/>
              <w:right w:val="nil"/>
            </w:tcBorders>
          </w:tcPr>
          <w:p w:rsidR="00325AE7" w:rsidRPr="006E4E27" w:rsidRDefault="00325AE7" w:rsidP="00BD4778">
            <w:pPr>
              <w:rPr>
                <w:highlight w:val="yellow"/>
              </w:rPr>
            </w:pPr>
          </w:p>
        </w:tc>
        <w:tc>
          <w:tcPr>
            <w:tcW w:w="1203" w:type="pct"/>
            <w:tcBorders>
              <w:top w:val="nil"/>
              <w:left w:val="nil"/>
              <w:bottom w:val="single" w:sz="4" w:space="0" w:color="auto"/>
              <w:right w:val="nil"/>
            </w:tcBorders>
          </w:tcPr>
          <w:p w:rsidR="00325AE7" w:rsidRPr="008A2915" w:rsidRDefault="00325AE7" w:rsidP="00BD4778">
            <w:pPr>
              <w:rPr>
                <w:b/>
              </w:rPr>
            </w:pPr>
          </w:p>
          <w:p w:rsidR="008A2915" w:rsidRPr="008A2915" w:rsidRDefault="008A2915" w:rsidP="00BD4778">
            <w:pPr>
              <w:rPr>
                <w:b/>
              </w:rPr>
            </w:pPr>
            <w:r w:rsidRPr="008A2915">
              <w:rPr>
                <w:b/>
              </w:rPr>
              <w:t xml:space="preserve">                 299.151,52</w:t>
            </w:r>
          </w:p>
        </w:tc>
      </w:tr>
      <w:tr w:rsidR="00325AE7" w:rsidRPr="006E4E27" w:rsidTr="008A2915">
        <w:trPr>
          <w:trHeight w:val="205"/>
        </w:trPr>
        <w:tc>
          <w:tcPr>
            <w:tcW w:w="1218" w:type="pct"/>
            <w:tcBorders>
              <w:top w:val="single" w:sz="4" w:space="0" w:color="auto"/>
              <w:left w:val="nil"/>
              <w:bottom w:val="single" w:sz="4" w:space="0" w:color="auto"/>
              <w:right w:val="nil"/>
            </w:tcBorders>
            <w:vAlign w:val="center"/>
          </w:tcPr>
          <w:p w:rsidR="00325AE7" w:rsidRDefault="00325AE7" w:rsidP="00BD4778"/>
          <w:p w:rsidR="00325AE7" w:rsidRDefault="00325AE7" w:rsidP="00BD4778">
            <w:r>
              <w:t>Toplam</w:t>
            </w:r>
          </w:p>
          <w:p w:rsidR="00325AE7" w:rsidRDefault="00325AE7" w:rsidP="00BD4778"/>
        </w:tc>
        <w:tc>
          <w:tcPr>
            <w:tcW w:w="1312" w:type="pct"/>
            <w:tcBorders>
              <w:top w:val="single" w:sz="4" w:space="0" w:color="auto"/>
              <w:left w:val="nil"/>
              <w:bottom w:val="single" w:sz="4" w:space="0" w:color="auto"/>
              <w:right w:val="nil"/>
            </w:tcBorders>
          </w:tcPr>
          <w:p w:rsidR="00325AE7" w:rsidRPr="006E4E27" w:rsidRDefault="00325AE7" w:rsidP="00BD4778">
            <w:pPr>
              <w:rPr>
                <w:highlight w:val="yellow"/>
              </w:rPr>
            </w:pPr>
          </w:p>
        </w:tc>
        <w:tc>
          <w:tcPr>
            <w:tcW w:w="1267" w:type="pct"/>
            <w:tcBorders>
              <w:top w:val="single" w:sz="4" w:space="0" w:color="auto"/>
              <w:left w:val="nil"/>
              <w:bottom w:val="single" w:sz="4" w:space="0" w:color="auto"/>
              <w:right w:val="nil"/>
            </w:tcBorders>
          </w:tcPr>
          <w:p w:rsidR="00325AE7" w:rsidRPr="006E4E27" w:rsidRDefault="00325AE7" w:rsidP="00BD4778">
            <w:pPr>
              <w:rPr>
                <w:highlight w:val="yellow"/>
              </w:rPr>
            </w:pPr>
          </w:p>
        </w:tc>
        <w:tc>
          <w:tcPr>
            <w:tcW w:w="1203" w:type="pct"/>
            <w:tcBorders>
              <w:top w:val="single" w:sz="4" w:space="0" w:color="auto"/>
              <w:left w:val="nil"/>
              <w:bottom w:val="single" w:sz="4" w:space="0" w:color="auto"/>
              <w:right w:val="nil"/>
            </w:tcBorders>
          </w:tcPr>
          <w:p w:rsidR="008A2915" w:rsidRPr="008A2915" w:rsidRDefault="008A2915" w:rsidP="008A2915">
            <w:pPr>
              <w:rPr>
                <w:rFonts w:ascii="Calibri" w:hAnsi="Calibri" w:cs="Calibri"/>
                <w:b/>
                <w:color w:val="000000"/>
              </w:rPr>
            </w:pPr>
          </w:p>
          <w:p w:rsidR="008A2915" w:rsidRPr="008A2915" w:rsidRDefault="008A2915" w:rsidP="008A2915">
            <w:pPr>
              <w:rPr>
                <w:rFonts w:ascii="Calibri" w:hAnsi="Calibri" w:cs="Calibri"/>
                <w:b/>
                <w:color w:val="000000"/>
              </w:rPr>
            </w:pPr>
            <w:r w:rsidRPr="008A2915">
              <w:rPr>
                <w:rFonts w:ascii="Calibri" w:hAnsi="Calibri" w:cs="Calibri"/>
                <w:b/>
                <w:color w:val="000000"/>
              </w:rPr>
              <w:t xml:space="preserve">         151.127.141,52</w:t>
            </w:r>
          </w:p>
          <w:p w:rsidR="00325AE7" w:rsidRPr="008A2915" w:rsidRDefault="00325AE7" w:rsidP="00BD4778">
            <w:pPr>
              <w:rPr>
                <w:b/>
                <w:highlight w:val="yellow"/>
              </w:rPr>
            </w:pPr>
          </w:p>
        </w:tc>
      </w:tr>
      <w:bookmarkEnd w:id="43"/>
    </w:tbl>
    <w:p w:rsidR="00325AE7" w:rsidRDefault="00325AE7" w:rsidP="009320F5">
      <w:pPr>
        <w:jc w:val="both"/>
        <w:rPr>
          <w:i/>
          <w:color w:val="1C283D"/>
        </w:rPr>
      </w:pPr>
    </w:p>
    <w:p w:rsidR="00325AE7" w:rsidRDefault="00325AE7" w:rsidP="00325AE7">
      <w:pPr>
        <w:pStyle w:val="Balk2"/>
        <w:numPr>
          <w:ilvl w:val="0"/>
          <w:numId w:val="7"/>
        </w:numPr>
      </w:pPr>
      <w:bookmarkStart w:id="45" w:name="_Toc1653052"/>
      <w:r>
        <w:lastRenderedPageBreak/>
        <w:t>KARŞILIKLAR</w:t>
      </w:r>
      <w:bookmarkEnd w:id="45"/>
    </w:p>
    <w:p w:rsidR="00325AE7" w:rsidRPr="005B535B" w:rsidRDefault="00325AE7" w:rsidP="00505778">
      <w:pPr>
        <w:jc w:val="both"/>
        <w:rPr>
          <w:i/>
          <w:color w:val="1C283D"/>
        </w:rPr>
      </w:pPr>
    </w:p>
    <w:tbl>
      <w:tblPr>
        <w:tblW w:w="5000" w:type="pct"/>
        <w:tblLook w:val="04A0" w:firstRow="1" w:lastRow="0" w:firstColumn="1" w:lastColumn="0" w:noHBand="0" w:noVBand="1"/>
      </w:tblPr>
      <w:tblGrid>
        <w:gridCol w:w="3210"/>
        <w:gridCol w:w="1633"/>
        <w:gridCol w:w="1865"/>
        <w:gridCol w:w="2580"/>
      </w:tblGrid>
      <w:tr w:rsidR="00325AE7" w:rsidRPr="006E4E27" w:rsidTr="00BD4778">
        <w:tc>
          <w:tcPr>
            <w:tcW w:w="3611" w:type="pct"/>
            <w:gridSpan w:val="3"/>
            <w:tcBorders>
              <w:top w:val="nil"/>
              <w:left w:val="nil"/>
              <w:bottom w:val="single" w:sz="4" w:space="0" w:color="auto"/>
              <w:right w:val="nil"/>
            </w:tcBorders>
          </w:tcPr>
          <w:p w:rsidR="00325AE7" w:rsidRDefault="00325AE7" w:rsidP="00BD4778">
            <w:pPr>
              <w:tabs>
                <w:tab w:val="left" w:pos="3751"/>
              </w:tabs>
              <w:rPr>
                <w:b/>
              </w:rPr>
            </w:pPr>
            <w:r>
              <w:rPr>
                <w:b/>
              </w:rPr>
              <w:t>Kıdem Tazminatı Karşılıkları</w:t>
            </w:r>
            <w:r>
              <w:rPr>
                <w:b/>
              </w:rPr>
              <w:tab/>
            </w:r>
          </w:p>
          <w:p w:rsidR="00325AE7" w:rsidRPr="00977538" w:rsidRDefault="00325AE7" w:rsidP="00505778">
            <w:pPr>
              <w:rPr>
                <w:b/>
              </w:rPr>
            </w:pPr>
          </w:p>
        </w:tc>
        <w:tc>
          <w:tcPr>
            <w:tcW w:w="1389" w:type="pct"/>
            <w:tcBorders>
              <w:top w:val="nil"/>
              <w:left w:val="nil"/>
              <w:bottom w:val="single" w:sz="4" w:space="0" w:color="auto"/>
              <w:right w:val="nil"/>
            </w:tcBorders>
            <w:vAlign w:val="center"/>
          </w:tcPr>
          <w:p w:rsidR="00325AE7" w:rsidRDefault="00325AE7" w:rsidP="00BD4778">
            <w:pPr>
              <w:rPr>
                <w:b/>
                <w:bCs/>
              </w:rPr>
            </w:pPr>
            <w:r>
              <w:rPr>
                <w:b/>
                <w:bCs/>
              </w:rPr>
              <w:t xml:space="preserve">Tutar </w:t>
            </w:r>
            <w:r w:rsidR="003B6EA8">
              <w:rPr>
                <w:b/>
                <w:bCs/>
              </w:rPr>
              <w:t>(TL)</w:t>
            </w:r>
          </w:p>
          <w:p w:rsidR="00325AE7" w:rsidRPr="006E4E27" w:rsidRDefault="00325AE7" w:rsidP="00BD4778">
            <w:pPr>
              <w:jc w:val="center"/>
              <w:rPr>
                <w:b/>
                <w:bCs/>
              </w:rPr>
            </w:pPr>
          </w:p>
        </w:tc>
      </w:tr>
      <w:tr w:rsidR="00325AE7" w:rsidRPr="006E4E27" w:rsidTr="00BD4778">
        <w:trPr>
          <w:trHeight w:val="568"/>
        </w:trPr>
        <w:tc>
          <w:tcPr>
            <w:tcW w:w="2607" w:type="pct"/>
            <w:gridSpan w:val="2"/>
            <w:tcBorders>
              <w:top w:val="nil"/>
              <w:left w:val="nil"/>
              <w:right w:val="nil"/>
            </w:tcBorders>
            <w:vAlign w:val="center"/>
          </w:tcPr>
          <w:p w:rsidR="00325AE7" w:rsidRDefault="00325AE7" w:rsidP="00505778">
            <w:r w:rsidRPr="00447F8C">
              <w:t xml:space="preserve">Taşeron İşçilerin Kıdem Tazminatı Karşılıkları </w:t>
            </w:r>
          </w:p>
        </w:tc>
        <w:tc>
          <w:tcPr>
            <w:tcW w:w="1004" w:type="pct"/>
            <w:tcBorders>
              <w:top w:val="nil"/>
              <w:left w:val="nil"/>
              <w:right w:val="nil"/>
            </w:tcBorders>
          </w:tcPr>
          <w:p w:rsidR="00325AE7" w:rsidRPr="006E4E27" w:rsidRDefault="00325AE7" w:rsidP="00BD4778"/>
        </w:tc>
        <w:tc>
          <w:tcPr>
            <w:tcW w:w="1389" w:type="pct"/>
            <w:tcBorders>
              <w:top w:val="nil"/>
              <w:left w:val="nil"/>
              <w:right w:val="nil"/>
            </w:tcBorders>
          </w:tcPr>
          <w:p w:rsidR="00505778" w:rsidRPr="00505778" w:rsidRDefault="00505778" w:rsidP="00BD4778">
            <w:pPr>
              <w:rPr>
                <w:b/>
              </w:rPr>
            </w:pPr>
            <w:r w:rsidRPr="00505778">
              <w:rPr>
                <w:b/>
              </w:rPr>
              <w:t>425.903,26</w:t>
            </w:r>
          </w:p>
        </w:tc>
      </w:tr>
      <w:tr w:rsidR="00325AE7" w:rsidRPr="006E4E27" w:rsidTr="00505778">
        <w:trPr>
          <w:trHeight w:val="568"/>
        </w:trPr>
        <w:tc>
          <w:tcPr>
            <w:tcW w:w="1728" w:type="pct"/>
            <w:tcBorders>
              <w:left w:val="nil"/>
              <w:bottom w:val="single" w:sz="4" w:space="0" w:color="auto"/>
              <w:right w:val="nil"/>
            </w:tcBorders>
            <w:vAlign w:val="center"/>
          </w:tcPr>
          <w:p w:rsidR="00325AE7" w:rsidRPr="006E4E27" w:rsidRDefault="00325AE7" w:rsidP="00BD4778">
            <w:r>
              <w:t>Toplam</w:t>
            </w:r>
          </w:p>
        </w:tc>
        <w:tc>
          <w:tcPr>
            <w:tcW w:w="1883" w:type="pct"/>
            <w:gridSpan w:val="2"/>
            <w:tcBorders>
              <w:left w:val="nil"/>
              <w:bottom w:val="single" w:sz="4" w:space="0" w:color="auto"/>
              <w:right w:val="nil"/>
            </w:tcBorders>
          </w:tcPr>
          <w:p w:rsidR="00325AE7" w:rsidRPr="006E4E27" w:rsidRDefault="00325AE7" w:rsidP="00BD4778"/>
        </w:tc>
        <w:tc>
          <w:tcPr>
            <w:tcW w:w="1389" w:type="pct"/>
            <w:tcBorders>
              <w:left w:val="nil"/>
              <w:bottom w:val="single" w:sz="4" w:space="0" w:color="auto"/>
              <w:right w:val="nil"/>
            </w:tcBorders>
          </w:tcPr>
          <w:p w:rsidR="00505778" w:rsidRDefault="00505778" w:rsidP="00BD4778">
            <w:pPr>
              <w:rPr>
                <w:b/>
              </w:rPr>
            </w:pPr>
          </w:p>
          <w:p w:rsidR="00325AE7" w:rsidRDefault="00505778" w:rsidP="00BD4778">
            <w:pPr>
              <w:rPr>
                <w:b/>
              </w:rPr>
            </w:pPr>
            <w:r w:rsidRPr="00505778">
              <w:rPr>
                <w:b/>
              </w:rPr>
              <w:t>425.903,26</w:t>
            </w:r>
          </w:p>
          <w:p w:rsidR="00505778" w:rsidRPr="00505778" w:rsidRDefault="00505778" w:rsidP="00BD4778">
            <w:pPr>
              <w:rPr>
                <w:b/>
              </w:rPr>
            </w:pPr>
          </w:p>
        </w:tc>
      </w:tr>
    </w:tbl>
    <w:p w:rsidR="00325AE7" w:rsidRDefault="00325AE7" w:rsidP="00325AE7"/>
    <w:p w:rsidR="00325AE7" w:rsidRDefault="00325AE7" w:rsidP="00325AE7">
      <w:pPr>
        <w:pStyle w:val="Balk2"/>
        <w:numPr>
          <w:ilvl w:val="0"/>
          <w:numId w:val="7"/>
        </w:numPr>
      </w:pPr>
      <w:bookmarkStart w:id="46" w:name="_Toc1653056"/>
      <w:r>
        <w:t>NAKİT AKIŞ TABLOSU</w:t>
      </w:r>
      <w:bookmarkEnd w:id="46"/>
    </w:p>
    <w:p w:rsidR="00325AE7" w:rsidRDefault="00325AE7" w:rsidP="00325AE7">
      <w:pPr>
        <w:ind w:left="708"/>
      </w:pPr>
    </w:p>
    <w:p w:rsidR="008155BB" w:rsidRPr="00DB700F" w:rsidRDefault="008155BB" w:rsidP="00325AE7">
      <w:pPr>
        <w:ind w:firstLine="708"/>
        <w:jc w:val="both"/>
      </w:pPr>
      <w:r w:rsidRPr="00DB700F">
        <w:t>Hazır değerler nakit değişimi 2018 yılı için; dönem başı 1.</w:t>
      </w:r>
      <w:r w:rsidR="00DB700F" w:rsidRPr="00DB700F">
        <w:t>111.935,37</w:t>
      </w:r>
      <w:r w:rsidRPr="00DB700F">
        <w:t xml:space="preserve"> TL, dönem sonu </w:t>
      </w:r>
      <w:r w:rsidR="00DB700F" w:rsidRPr="00DB700F">
        <w:t>1.261.937,46</w:t>
      </w:r>
      <w:r w:rsidRPr="00DB700F">
        <w:t xml:space="preserve"> TL olup yıl içindeki nakit değişimİ 150.002,09 TL tutarındadır.</w:t>
      </w:r>
    </w:p>
    <w:p w:rsidR="00325AE7" w:rsidRPr="00B75F81" w:rsidRDefault="00325AE7" w:rsidP="00325AE7"/>
    <w:p w:rsidR="00325AE7" w:rsidRDefault="00325AE7" w:rsidP="00325AE7">
      <w:pPr>
        <w:pStyle w:val="Balk2"/>
        <w:numPr>
          <w:ilvl w:val="0"/>
          <w:numId w:val="7"/>
        </w:numPr>
      </w:pPr>
      <w:bookmarkStart w:id="47" w:name="_Toc1653065"/>
      <w:r>
        <w:t>KOŞULLU VARLIKLAR</w:t>
      </w:r>
      <w:bookmarkEnd w:id="47"/>
    </w:p>
    <w:p w:rsidR="00325AE7" w:rsidRDefault="00325AE7" w:rsidP="003B6EA8">
      <w:pPr>
        <w:jc w:val="both"/>
        <w:rPr>
          <w:i/>
          <w:color w:val="1C283D"/>
        </w:rPr>
      </w:pPr>
    </w:p>
    <w:tbl>
      <w:tblPr>
        <w:tblpPr w:leftFromText="141" w:rightFromText="141" w:vertAnchor="text" w:tblpY="1"/>
        <w:tblOverlap w:val="never"/>
        <w:tblW w:w="5000" w:type="pct"/>
        <w:tblLook w:val="04A0" w:firstRow="1" w:lastRow="0" w:firstColumn="1" w:lastColumn="0" w:noHBand="0" w:noVBand="1"/>
      </w:tblPr>
      <w:tblGrid>
        <w:gridCol w:w="3210"/>
        <w:gridCol w:w="3498"/>
        <w:gridCol w:w="2580"/>
      </w:tblGrid>
      <w:tr w:rsidR="00325AE7" w:rsidRPr="006E4E27" w:rsidTr="001B60A5">
        <w:tc>
          <w:tcPr>
            <w:tcW w:w="3611" w:type="pct"/>
            <w:gridSpan w:val="2"/>
            <w:tcBorders>
              <w:top w:val="nil"/>
              <w:left w:val="nil"/>
              <w:bottom w:val="single" w:sz="4" w:space="0" w:color="auto"/>
              <w:right w:val="nil"/>
            </w:tcBorders>
          </w:tcPr>
          <w:p w:rsidR="00325AE7" w:rsidRDefault="00325AE7" w:rsidP="001B60A5">
            <w:pPr>
              <w:tabs>
                <w:tab w:val="left" w:pos="3751"/>
              </w:tabs>
              <w:rPr>
                <w:b/>
              </w:rPr>
            </w:pPr>
            <w:r>
              <w:rPr>
                <w:b/>
              </w:rPr>
              <w:t>Koşullu Varlıklar</w:t>
            </w:r>
            <w:r>
              <w:rPr>
                <w:b/>
              </w:rPr>
              <w:tab/>
            </w:r>
          </w:p>
          <w:p w:rsidR="00325AE7" w:rsidRPr="00977538" w:rsidRDefault="00325AE7" w:rsidP="001B60A5">
            <w:pPr>
              <w:jc w:val="center"/>
              <w:rPr>
                <w:b/>
              </w:rPr>
            </w:pPr>
          </w:p>
        </w:tc>
        <w:tc>
          <w:tcPr>
            <w:tcW w:w="1389" w:type="pct"/>
            <w:tcBorders>
              <w:top w:val="nil"/>
              <w:left w:val="nil"/>
              <w:bottom w:val="single" w:sz="4" w:space="0" w:color="auto"/>
              <w:right w:val="nil"/>
            </w:tcBorders>
            <w:vAlign w:val="center"/>
          </w:tcPr>
          <w:p w:rsidR="00325AE7" w:rsidRDefault="001B60A5" w:rsidP="001B60A5">
            <w:pPr>
              <w:rPr>
                <w:b/>
                <w:bCs/>
              </w:rPr>
            </w:pPr>
            <w:r>
              <w:rPr>
                <w:b/>
                <w:bCs/>
              </w:rPr>
              <w:t>Tutar (TL)</w:t>
            </w:r>
          </w:p>
          <w:p w:rsidR="00325AE7" w:rsidRPr="006E4E27" w:rsidRDefault="00325AE7" w:rsidP="001B60A5">
            <w:pPr>
              <w:jc w:val="center"/>
              <w:rPr>
                <w:b/>
                <w:bCs/>
              </w:rPr>
            </w:pPr>
          </w:p>
        </w:tc>
      </w:tr>
      <w:tr w:rsidR="003B6EA8" w:rsidRPr="006E4E27" w:rsidTr="001B60A5">
        <w:trPr>
          <w:trHeight w:val="646"/>
        </w:trPr>
        <w:tc>
          <w:tcPr>
            <w:tcW w:w="5000" w:type="pct"/>
            <w:gridSpan w:val="3"/>
            <w:tcBorders>
              <w:left w:val="nil"/>
              <w:bottom w:val="nil"/>
              <w:right w:val="nil"/>
            </w:tcBorders>
            <w:vAlign w:val="center"/>
          </w:tcPr>
          <w:p w:rsidR="003B6EA8" w:rsidRPr="003B6EA8" w:rsidRDefault="001B60A5" w:rsidP="001B60A5">
            <w:pPr>
              <w:ind w:right="-6993"/>
            </w:pPr>
            <w:r>
              <w:t xml:space="preserve">Alınan Teminat Mektupları                                                                                      </w:t>
            </w:r>
            <w:r w:rsidRPr="009320F5">
              <w:rPr>
                <w:b/>
              </w:rPr>
              <w:t>108.250,00</w:t>
            </w:r>
          </w:p>
        </w:tc>
      </w:tr>
      <w:tr w:rsidR="003B6EA8" w:rsidRPr="006E4E27" w:rsidTr="001B60A5">
        <w:trPr>
          <w:trHeight w:val="359"/>
        </w:trPr>
        <w:tc>
          <w:tcPr>
            <w:tcW w:w="1728" w:type="pct"/>
            <w:tcBorders>
              <w:left w:val="nil"/>
              <w:bottom w:val="single" w:sz="4" w:space="0" w:color="auto"/>
              <w:right w:val="nil"/>
            </w:tcBorders>
            <w:vAlign w:val="center"/>
          </w:tcPr>
          <w:p w:rsidR="003B6EA8" w:rsidRPr="006E4E27" w:rsidRDefault="003B6EA8" w:rsidP="001B60A5">
            <w:r>
              <w:t>Toplam</w:t>
            </w:r>
          </w:p>
        </w:tc>
        <w:tc>
          <w:tcPr>
            <w:tcW w:w="1883" w:type="pct"/>
            <w:tcBorders>
              <w:left w:val="nil"/>
              <w:bottom w:val="single" w:sz="4" w:space="0" w:color="auto"/>
              <w:right w:val="nil"/>
            </w:tcBorders>
          </w:tcPr>
          <w:p w:rsidR="003B6EA8" w:rsidRPr="006E4E27" w:rsidRDefault="003B6EA8" w:rsidP="001B60A5"/>
        </w:tc>
        <w:tc>
          <w:tcPr>
            <w:tcW w:w="1389" w:type="pct"/>
            <w:tcBorders>
              <w:left w:val="nil"/>
              <w:bottom w:val="single" w:sz="4" w:space="0" w:color="auto"/>
              <w:right w:val="nil"/>
            </w:tcBorders>
          </w:tcPr>
          <w:p w:rsidR="003B6EA8" w:rsidRPr="001B60A5" w:rsidRDefault="001B60A5" w:rsidP="001B60A5">
            <w:pPr>
              <w:rPr>
                <w:b/>
              </w:rPr>
            </w:pPr>
            <w:r w:rsidRPr="001B60A5">
              <w:rPr>
                <w:b/>
              </w:rPr>
              <w:t>108.250,00</w:t>
            </w:r>
          </w:p>
        </w:tc>
      </w:tr>
    </w:tbl>
    <w:p w:rsidR="00325AE7" w:rsidRDefault="00325AE7" w:rsidP="009320F5">
      <w:pPr>
        <w:ind w:firstLine="708"/>
        <w:jc w:val="both"/>
        <w:rPr>
          <w:i/>
          <w:color w:val="1C283D"/>
        </w:rPr>
      </w:pPr>
    </w:p>
    <w:p w:rsidR="00325AE7" w:rsidRDefault="00325AE7" w:rsidP="00325AE7"/>
    <w:p w:rsidR="00325AE7" w:rsidRPr="00171D43" w:rsidRDefault="00325AE7" w:rsidP="00171D43">
      <w:pPr>
        <w:pStyle w:val="Balk2"/>
        <w:numPr>
          <w:ilvl w:val="0"/>
          <w:numId w:val="7"/>
        </w:numPr>
      </w:pPr>
      <w:bookmarkStart w:id="48" w:name="_Toc1653068"/>
      <w:r>
        <w:t>DİĞER NAZIM HESAPLAR</w:t>
      </w:r>
      <w:bookmarkEnd w:id="48"/>
    </w:p>
    <w:p w:rsidR="00325AE7" w:rsidRDefault="00325AE7" w:rsidP="00325AE7">
      <w:pPr>
        <w:tabs>
          <w:tab w:val="left" w:pos="2263"/>
        </w:tabs>
        <w:ind w:firstLine="708"/>
        <w:jc w:val="both"/>
        <w:rPr>
          <w:i/>
          <w:color w:val="1C283D"/>
        </w:rPr>
      </w:pPr>
    </w:p>
    <w:tbl>
      <w:tblPr>
        <w:tblW w:w="5000" w:type="pct"/>
        <w:tblLook w:val="04A0" w:firstRow="1" w:lastRow="0" w:firstColumn="1" w:lastColumn="0" w:noHBand="0" w:noVBand="1"/>
      </w:tblPr>
      <w:tblGrid>
        <w:gridCol w:w="4644"/>
        <w:gridCol w:w="2064"/>
        <w:gridCol w:w="2580"/>
      </w:tblGrid>
      <w:tr w:rsidR="00325AE7" w:rsidRPr="006E4E27" w:rsidTr="009320F5">
        <w:trPr>
          <w:trHeight w:val="253"/>
        </w:trPr>
        <w:tc>
          <w:tcPr>
            <w:tcW w:w="3611" w:type="pct"/>
            <w:gridSpan w:val="2"/>
            <w:tcBorders>
              <w:top w:val="nil"/>
              <w:left w:val="nil"/>
              <w:bottom w:val="single" w:sz="4" w:space="0" w:color="auto"/>
              <w:right w:val="nil"/>
            </w:tcBorders>
          </w:tcPr>
          <w:p w:rsidR="00325AE7" w:rsidRPr="00977538" w:rsidRDefault="00171D43" w:rsidP="00171D43">
            <w:pPr>
              <w:tabs>
                <w:tab w:val="left" w:pos="3751"/>
              </w:tabs>
              <w:rPr>
                <w:b/>
              </w:rPr>
            </w:pPr>
            <w:r>
              <w:rPr>
                <w:b/>
              </w:rPr>
              <w:t>Diğer Nazım Hesaplar</w:t>
            </w:r>
            <w:r>
              <w:rPr>
                <w:b/>
              </w:rPr>
              <w:tab/>
            </w:r>
          </w:p>
        </w:tc>
        <w:tc>
          <w:tcPr>
            <w:tcW w:w="1389" w:type="pct"/>
            <w:tcBorders>
              <w:top w:val="nil"/>
              <w:left w:val="nil"/>
              <w:bottom w:val="single" w:sz="4" w:space="0" w:color="auto"/>
              <w:right w:val="nil"/>
            </w:tcBorders>
            <w:vAlign w:val="center"/>
          </w:tcPr>
          <w:p w:rsidR="00325AE7" w:rsidRDefault="00325AE7" w:rsidP="00BD4778">
            <w:pPr>
              <w:rPr>
                <w:b/>
                <w:bCs/>
              </w:rPr>
            </w:pPr>
            <w:r>
              <w:rPr>
                <w:b/>
                <w:bCs/>
              </w:rPr>
              <w:t xml:space="preserve">Tutar </w:t>
            </w:r>
            <w:r w:rsidR="009320F5">
              <w:rPr>
                <w:b/>
                <w:bCs/>
              </w:rPr>
              <w:t>(TL)</w:t>
            </w:r>
          </w:p>
          <w:p w:rsidR="00325AE7" w:rsidRPr="006E4E27" w:rsidRDefault="00325AE7" w:rsidP="00BD4778">
            <w:pPr>
              <w:jc w:val="center"/>
              <w:rPr>
                <w:b/>
                <w:bCs/>
              </w:rPr>
            </w:pPr>
          </w:p>
        </w:tc>
      </w:tr>
      <w:tr w:rsidR="00325AE7" w:rsidRPr="006E4E27" w:rsidTr="009320F5">
        <w:trPr>
          <w:trHeight w:val="144"/>
        </w:trPr>
        <w:tc>
          <w:tcPr>
            <w:tcW w:w="2500" w:type="pct"/>
            <w:tcBorders>
              <w:top w:val="nil"/>
              <w:left w:val="nil"/>
              <w:bottom w:val="single" w:sz="4" w:space="0" w:color="auto"/>
              <w:right w:val="nil"/>
            </w:tcBorders>
            <w:vAlign w:val="center"/>
          </w:tcPr>
          <w:p w:rsidR="009320F5" w:rsidRPr="009320F5" w:rsidRDefault="009320F5" w:rsidP="00BD4778"/>
          <w:p w:rsidR="00325AE7" w:rsidRDefault="00325AE7" w:rsidP="00BD4778">
            <w:r w:rsidRPr="009320F5">
              <w:t xml:space="preserve">Başka Birimler Adına İzlenen Alacaklar </w:t>
            </w:r>
            <w:r w:rsidR="009320F5" w:rsidRPr="009320F5">
              <w:t xml:space="preserve">                            </w:t>
            </w:r>
          </w:p>
        </w:tc>
        <w:tc>
          <w:tcPr>
            <w:tcW w:w="2500" w:type="pct"/>
            <w:gridSpan w:val="2"/>
            <w:tcBorders>
              <w:top w:val="nil"/>
              <w:left w:val="nil"/>
              <w:bottom w:val="single" w:sz="4" w:space="0" w:color="auto"/>
              <w:right w:val="nil"/>
            </w:tcBorders>
            <w:vAlign w:val="center"/>
          </w:tcPr>
          <w:p w:rsidR="00325AE7" w:rsidRPr="009320F5" w:rsidRDefault="009320F5" w:rsidP="00BD4778">
            <w:pPr>
              <w:rPr>
                <w:b/>
              </w:rPr>
            </w:pPr>
            <w:r>
              <w:t xml:space="preserve">                                     </w:t>
            </w:r>
            <w:r w:rsidRPr="009320F5">
              <w:rPr>
                <w:b/>
              </w:rPr>
              <w:t>581.346,57</w:t>
            </w:r>
          </w:p>
        </w:tc>
      </w:tr>
    </w:tbl>
    <w:p w:rsidR="0044586C" w:rsidRDefault="009320F5" w:rsidP="00171D43">
      <w:pPr>
        <w:pBdr>
          <w:bottom w:val="single" w:sz="4" w:space="1" w:color="auto"/>
        </w:pBdr>
        <w:rPr>
          <w:color w:val="1C283D"/>
        </w:rPr>
      </w:pPr>
      <w:r w:rsidRPr="009320F5">
        <w:rPr>
          <w:rFonts w:cstheme="minorHAnsi"/>
          <w:color w:val="1C283D"/>
        </w:rPr>
        <w:t>Toplam</w:t>
      </w:r>
      <w:r>
        <w:rPr>
          <w:rFonts w:cstheme="minorHAnsi"/>
          <w:color w:val="1C283D"/>
        </w:rPr>
        <w:t xml:space="preserve">                                                                                                                     </w:t>
      </w:r>
      <w:r w:rsidR="00171D43">
        <w:rPr>
          <w:rFonts w:cstheme="minorHAnsi"/>
          <w:b/>
          <w:color w:val="1C283D"/>
        </w:rPr>
        <w:t>581.346,57</w:t>
      </w:r>
    </w:p>
    <w:sectPr w:rsidR="0044586C" w:rsidSect="008A2B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F37" w:rsidRDefault="00C32F37" w:rsidP="009320F5">
      <w:pPr>
        <w:spacing w:after="0" w:line="240" w:lineRule="auto"/>
      </w:pPr>
      <w:r>
        <w:separator/>
      </w:r>
    </w:p>
  </w:endnote>
  <w:endnote w:type="continuationSeparator" w:id="0">
    <w:p w:rsidR="00C32F37" w:rsidRDefault="00C32F37" w:rsidP="0093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285048"/>
      <w:docPartObj>
        <w:docPartGallery w:val="Page Numbers (Bottom of Page)"/>
        <w:docPartUnique/>
      </w:docPartObj>
    </w:sdtPr>
    <w:sdtEndPr/>
    <w:sdtContent>
      <w:p w:rsidR="00DC702D" w:rsidRDefault="00DC702D">
        <w:pPr>
          <w:pStyle w:val="Altbilgi"/>
          <w:jc w:val="center"/>
        </w:pPr>
        <w:r>
          <w:fldChar w:fldCharType="begin"/>
        </w:r>
        <w:r>
          <w:instrText>PAGE   \* MERGEFORMAT</w:instrText>
        </w:r>
        <w:r>
          <w:fldChar w:fldCharType="separate"/>
        </w:r>
        <w:r w:rsidR="00C517AE">
          <w:rPr>
            <w:noProof/>
          </w:rPr>
          <w:t>2</w:t>
        </w:r>
        <w:r>
          <w:fldChar w:fldCharType="end"/>
        </w:r>
      </w:p>
    </w:sdtContent>
  </w:sdt>
  <w:p w:rsidR="00DC702D" w:rsidRDefault="00DC702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F37" w:rsidRDefault="00C32F37" w:rsidP="009320F5">
      <w:pPr>
        <w:spacing w:after="0" w:line="240" w:lineRule="auto"/>
      </w:pPr>
      <w:r>
        <w:separator/>
      </w:r>
    </w:p>
  </w:footnote>
  <w:footnote w:type="continuationSeparator" w:id="0">
    <w:p w:rsidR="00C32F37" w:rsidRDefault="00C32F37" w:rsidP="009320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02D" w:rsidRDefault="00DC702D">
    <w:pPr>
      <w:pStyle w:val="stbilgi"/>
    </w:pPr>
  </w:p>
  <w:p w:rsidR="00DC702D" w:rsidRDefault="00DC702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53D0C"/>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
    <w:nsid w:val="395D5408"/>
    <w:multiLevelType w:val="hybridMultilevel"/>
    <w:tmpl w:val="EF3A2F66"/>
    <w:lvl w:ilvl="0" w:tplc="080ACBE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4">
    <w:nsid w:val="43AD057F"/>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5">
    <w:nsid w:val="4C7D162B"/>
    <w:multiLevelType w:val="hybridMultilevel"/>
    <w:tmpl w:val="4214440A"/>
    <w:lvl w:ilvl="0" w:tplc="548A9144">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6">
    <w:nsid w:val="4F3564FE"/>
    <w:multiLevelType w:val="hybridMultilevel"/>
    <w:tmpl w:val="5686C494"/>
    <w:lvl w:ilvl="0" w:tplc="345068A8">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8">
    <w:nsid w:val="59572FE7"/>
    <w:multiLevelType w:val="hybridMultilevel"/>
    <w:tmpl w:val="4BA2FA82"/>
    <w:lvl w:ilvl="0" w:tplc="257A1A96">
      <w:start w:val="4"/>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5B40657D"/>
    <w:multiLevelType w:val="hybridMultilevel"/>
    <w:tmpl w:val="68CAA03C"/>
    <w:lvl w:ilvl="0" w:tplc="98FC915E">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0">
    <w:nsid w:val="64F6057E"/>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2">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6F7A6D74"/>
    <w:multiLevelType w:val="hybridMultilevel"/>
    <w:tmpl w:val="5A029A4C"/>
    <w:lvl w:ilvl="0" w:tplc="DCDC9F9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
  </w:num>
  <w:num w:numId="2">
    <w:abstractNumId w:val="7"/>
  </w:num>
  <w:num w:numId="3">
    <w:abstractNumId w:val="6"/>
  </w:num>
  <w:num w:numId="4">
    <w:abstractNumId w:val="4"/>
  </w:num>
  <w:num w:numId="5">
    <w:abstractNumId w:val="5"/>
  </w:num>
  <w:num w:numId="6">
    <w:abstractNumId w:val="2"/>
  </w:num>
  <w:num w:numId="7">
    <w:abstractNumId w:val="10"/>
  </w:num>
  <w:num w:numId="8">
    <w:abstractNumId w:val="12"/>
  </w:num>
  <w:num w:numId="9">
    <w:abstractNumId w:val="3"/>
  </w:num>
  <w:num w:numId="10">
    <w:abstractNumId w:val="0"/>
  </w:num>
  <w:num w:numId="11">
    <w:abstractNumId w:val="11"/>
  </w:num>
  <w:num w:numId="12">
    <w:abstractNumId w:val="9"/>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00F"/>
    <w:rsid w:val="0000501F"/>
    <w:rsid w:val="0000502A"/>
    <w:rsid w:val="000B6380"/>
    <w:rsid w:val="0012400F"/>
    <w:rsid w:val="0015035B"/>
    <w:rsid w:val="001631B1"/>
    <w:rsid w:val="00171D43"/>
    <w:rsid w:val="00172059"/>
    <w:rsid w:val="00176154"/>
    <w:rsid w:val="001767EB"/>
    <w:rsid w:val="001B60A5"/>
    <w:rsid w:val="001E7A29"/>
    <w:rsid w:val="001F40D3"/>
    <w:rsid w:val="00284163"/>
    <w:rsid w:val="002C1E7A"/>
    <w:rsid w:val="002F06EB"/>
    <w:rsid w:val="002F2A2E"/>
    <w:rsid w:val="00325AE7"/>
    <w:rsid w:val="003413A1"/>
    <w:rsid w:val="003B6EA8"/>
    <w:rsid w:val="004416F4"/>
    <w:rsid w:val="00441709"/>
    <w:rsid w:val="0044586C"/>
    <w:rsid w:val="004D4303"/>
    <w:rsid w:val="00505778"/>
    <w:rsid w:val="00515748"/>
    <w:rsid w:val="005A1A9F"/>
    <w:rsid w:val="00612E83"/>
    <w:rsid w:val="006833AE"/>
    <w:rsid w:val="00685DB6"/>
    <w:rsid w:val="007A5BA7"/>
    <w:rsid w:val="007D7B6D"/>
    <w:rsid w:val="007E28A1"/>
    <w:rsid w:val="0080193F"/>
    <w:rsid w:val="008155BB"/>
    <w:rsid w:val="00844BE3"/>
    <w:rsid w:val="00850A8F"/>
    <w:rsid w:val="00864B00"/>
    <w:rsid w:val="008A2915"/>
    <w:rsid w:val="008A2B9F"/>
    <w:rsid w:val="008D1C68"/>
    <w:rsid w:val="009320F5"/>
    <w:rsid w:val="0094010B"/>
    <w:rsid w:val="00944440"/>
    <w:rsid w:val="00957C85"/>
    <w:rsid w:val="009B1A21"/>
    <w:rsid w:val="009C3B92"/>
    <w:rsid w:val="009D1B36"/>
    <w:rsid w:val="00A862BC"/>
    <w:rsid w:val="00A9386E"/>
    <w:rsid w:val="00AA1F82"/>
    <w:rsid w:val="00AC4994"/>
    <w:rsid w:val="00B55DD1"/>
    <w:rsid w:val="00BD4778"/>
    <w:rsid w:val="00C03B06"/>
    <w:rsid w:val="00C32F37"/>
    <w:rsid w:val="00C374FC"/>
    <w:rsid w:val="00C517AE"/>
    <w:rsid w:val="00C61533"/>
    <w:rsid w:val="00CD4E70"/>
    <w:rsid w:val="00CF1D9E"/>
    <w:rsid w:val="00D4159A"/>
    <w:rsid w:val="00DB700F"/>
    <w:rsid w:val="00DC702D"/>
    <w:rsid w:val="00E81C8E"/>
    <w:rsid w:val="00EF6F97"/>
    <w:rsid w:val="00F03C08"/>
    <w:rsid w:val="00F047AE"/>
    <w:rsid w:val="00F302E3"/>
    <w:rsid w:val="00F81F5A"/>
    <w:rsid w:val="00FE4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325AE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tr-TR"/>
    </w:rPr>
  </w:style>
  <w:style w:type="paragraph" w:styleId="Balk2">
    <w:name w:val="heading 2"/>
    <w:basedOn w:val="Normal"/>
    <w:next w:val="Normal"/>
    <w:link w:val="Balk2Char"/>
    <w:uiPriority w:val="9"/>
    <w:unhideWhenUsed/>
    <w:qFormat/>
    <w:rsid w:val="0044586C"/>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tr-TR"/>
    </w:rPr>
  </w:style>
  <w:style w:type="paragraph" w:styleId="Balk3">
    <w:name w:val="heading 3"/>
    <w:basedOn w:val="Normal"/>
    <w:next w:val="Normal"/>
    <w:link w:val="Balk3Char"/>
    <w:uiPriority w:val="9"/>
    <w:unhideWhenUsed/>
    <w:qFormat/>
    <w:rsid w:val="0044586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25AE7"/>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44586C"/>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44586C"/>
    <w:rPr>
      <w:rFonts w:asciiTheme="majorHAnsi" w:eastAsiaTheme="majorEastAsia" w:hAnsiTheme="majorHAnsi" w:cstheme="majorBidi"/>
      <w:b/>
      <w:bCs/>
      <w:color w:val="4F81BD" w:themeColor="accent1"/>
      <w:sz w:val="24"/>
      <w:szCs w:val="24"/>
      <w:lang w:eastAsia="tr-TR"/>
    </w:rPr>
  </w:style>
  <w:style w:type="paragraph" w:styleId="ListeParagraf">
    <w:name w:val="List Paragraph"/>
    <w:basedOn w:val="Normal"/>
    <w:uiPriority w:val="34"/>
    <w:qFormat/>
    <w:rsid w:val="001F40D3"/>
    <w:pPr>
      <w:ind w:left="720"/>
      <w:contextualSpacing/>
    </w:pPr>
  </w:style>
  <w:style w:type="paragraph" w:styleId="BalonMetni">
    <w:name w:val="Balloon Text"/>
    <w:basedOn w:val="Normal"/>
    <w:link w:val="BalonMetniChar"/>
    <w:uiPriority w:val="99"/>
    <w:semiHidden/>
    <w:unhideWhenUsed/>
    <w:rsid w:val="0000501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501F"/>
    <w:rPr>
      <w:rFonts w:ascii="Tahoma" w:hAnsi="Tahoma" w:cs="Tahoma"/>
      <w:sz w:val="16"/>
      <w:szCs w:val="16"/>
    </w:rPr>
  </w:style>
  <w:style w:type="table" w:styleId="TabloKlavuzu">
    <w:name w:val="Table Grid"/>
    <w:basedOn w:val="NormalTablo"/>
    <w:uiPriority w:val="59"/>
    <w:rsid w:val="00150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Liste2">
    <w:name w:val="Medium List 2"/>
    <w:basedOn w:val="NormalTablo"/>
    <w:uiPriority w:val="66"/>
    <w:rsid w:val="00325A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tbilgi">
    <w:name w:val="header"/>
    <w:basedOn w:val="Normal"/>
    <w:link w:val="stbilgiChar"/>
    <w:uiPriority w:val="99"/>
    <w:unhideWhenUsed/>
    <w:rsid w:val="009320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20F5"/>
  </w:style>
  <w:style w:type="paragraph" w:styleId="Altbilgi">
    <w:name w:val="footer"/>
    <w:basedOn w:val="Normal"/>
    <w:link w:val="AltbilgiChar"/>
    <w:uiPriority w:val="99"/>
    <w:unhideWhenUsed/>
    <w:rsid w:val="009320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20F5"/>
  </w:style>
  <w:style w:type="character" w:styleId="SatrNumaras">
    <w:name w:val="line number"/>
    <w:basedOn w:val="VarsaylanParagrafYazTipi"/>
    <w:uiPriority w:val="99"/>
    <w:semiHidden/>
    <w:unhideWhenUsed/>
    <w:rsid w:val="008A2B9F"/>
  </w:style>
  <w:style w:type="character" w:styleId="Kpr">
    <w:name w:val="Hyperlink"/>
    <w:basedOn w:val="VarsaylanParagrafYazTipi"/>
    <w:uiPriority w:val="99"/>
    <w:semiHidden/>
    <w:unhideWhenUsed/>
    <w:rsid w:val="009C3B92"/>
    <w:rPr>
      <w:color w:val="0000FF"/>
      <w:u w:val="single"/>
    </w:rPr>
  </w:style>
  <w:style w:type="character" w:styleId="zlenenKpr">
    <w:name w:val="FollowedHyperlink"/>
    <w:basedOn w:val="VarsaylanParagrafYazTipi"/>
    <w:uiPriority w:val="99"/>
    <w:semiHidden/>
    <w:unhideWhenUsed/>
    <w:rsid w:val="009C3B92"/>
    <w:rPr>
      <w:color w:val="800080"/>
      <w:u w:val="single"/>
    </w:rPr>
  </w:style>
  <w:style w:type="paragraph" w:customStyle="1" w:styleId="xl68">
    <w:name w:val="xl68"/>
    <w:basedOn w:val="Normal"/>
    <w:rsid w:val="009C3B92"/>
    <w:pPr>
      <w:spacing w:before="100" w:beforeAutospacing="1" w:after="100" w:afterAutospacing="1" w:line="240" w:lineRule="auto"/>
    </w:pPr>
    <w:rPr>
      <w:rFonts w:ascii="Arial" w:eastAsia="Times New Roman" w:hAnsi="Arial" w:cs="Arial"/>
      <w:sz w:val="20"/>
      <w:szCs w:val="20"/>
      <w:lang w:eastAsia="tr-TR"/>
    </w:rPr>
  </w:style>
  <w:style w:type="paragraph" w:customStyle="1" w:styleId="xl69">
    <w:name w:val="xl69"/>
    <w:basedOn w:val="Normal"/>
    <w:rsid w:val="009C3B92"/>
    <w:pPr>
      <w:spacing w:before="100" w:beforeAutospacing="1" w:after="100" w:afterAutospacing="1" w:line="240" w:lineRule="auto"/>
    </w:pPr>
    <w:rPr>
      <w:rFonts w:ascii="Arial" w:eastAsia="Times New Roman" w:hAnsi="Arial" w:cs="Arial"/>
      <w:sz w:val="24"/>
      <w:szCs w:val="24"/>
      <w:lang w:eastAsia="tr-TR"/>
    </w:rPr>
  </w:style>
  <w:style w:type="paragraph" w:customStyle="1" w:styleId="xl70">
    <w:name w:val="xl70"/>
    <w:basedOn w:val="Normal"/>
    <w:rsid w:val="009C3B92"/>
    <w:pPr>
      <w:spacing w:before="100" w:beforeAutospacing="1" w:after="100" w:afterAutospacing="1" w:line="240" w:lineRule="auto"/>
      <w:textAlignment w:val="center"/>
    </w:pPr>
    <w:rPr>
      <w:rFonts w:ascii="Arial" w:eastAsia="Times New Roman" w:hAnsi="Arial" w:cs="Arial"/>
      <w:sz w:val="24"/>
      <w:szCs w:val="24"/>
      <w:lang w:eastAsia="tr-TR"/>
    </w:rPr>
  </w:style>
  <w:style w:type="paragraph" w:customStyle="1" w:styleId="xl71">
    <w:name w:val="xl71"/>
    <w:basedOn w:val="Normal"/>
    <w:rsid w:val="009C3B92"/>
    <w:pP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72">
    <w:name w:val="xl72"/>
    <w:basedOn w:val="Normal"/>
    <w:rsid w:val="009C3B92"/>
    <w:pPr>
      <w:spacing w:before="100" w:beforeAutospacing="1" w:after="100" w:afterAutospacing="1" w:line="240" w:lineRule="auto"/>
    </w:pPr>
    <w:rPr>
      <w:rFonts w:ascii="Arial" w:eastAsia="Times New Roman" w:hAnsi="Arial" w:cs="Arial"/>
      <w:sz w:val="16"/>
      <w:szCs w:val="16"/>
      <w:lang w:eastAsia="tr-TR"/>
    </w:rPr>
  </w:style>
  <w:style w:type="paragraph" w:customStyle="1" w:styleId="xl73">
    <w:name w:val="xl73"/>
    <w:basedOn w:val="Normal"/>
    <w:rsid w:val="009C3B92"/>
    <w:pPr>
      <w:spacing w:before="100" w:beforeAutospacing="1" w:after="100" w:afterAutospacing="1" w:line="240" w:lineRule="auto"/>
    </w:pPr>
    <w:rPr>
      <w:rFonts w:ascii="Arial" w:eastAsia="Times New Roman" w:hAnsi="Arial" w:cs="Arial"/>
      <w:b/>
      <w:bCs/>
      <w:sz w:val="16"/>
      <w:szCs w:val="16"/>
      <w:lang w:eastAsia="tr-TR"/>
    </w:rPr>
  </w:style>
  <w:style w:type="paragraph" w:customStyle="1" w:styleId="xl74">
    <w:name w:val="xl74"/>
    <w:basedOn w:val="Normal"/>
    <w:rsid w:val="009C3B92"/>
    <w:pP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75">
    <w:name w:val="xl75"/>
    <w:basedOn w:val="Normal"/>
    <w:rsid w:val="009C3B92"/>
    <w:pPr>
      <w:spacing w:before="100" w:beforeAutospacing="1" w:after="100" w:afterAutospacing="1" w:line="240" w:lineRule="auto"/>
    </w:pPr>
    <w:rPr>
      <w:rFonts w:ascii="Arial" w:eastAsia="Times New Roman" w:hAnsi="Arial" w:cs="Arial"/>
      <w:sz w:val="24"/>
      <w:szCs w:val="24"/>
      <w:lang w:eastAsia="tr-TR"/>
    </w:rPr>
  </w:style>
  <w:style w:type="paragraph" w:customStyle="1" w:styleId="xl76">
    <w:name w:val="xl76"/>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77">
    <w:name w:val="xl77"/>
    <w:basedOn w:val="Normal"/>
    <w:rsid w:val="009C3B92"/>
    <w:pP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78">
    <w:name w:val="xl78"/>
    <w:basedOn w:val="Normal"/>
    <w:rsid w:val="009C3B92"/>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79">
    <w:name w:val="xl79"/>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80">
    <w:name w:val="xl80"/>
    <w:basedOn w:val="Normal"/>
    <w:rsid w:val="009C3B92"/>
    <w:pPr>
      <w:spacing w:before="100" w:beforeAutospacing="1" w:after="100" w:afterAutospacing="1" w:line="240" w:lineRule="auto"/>
    </w:pPr>
    <w:rPr>
      <w:rFonts w:ascii="Arial" w:eastAsia="Times New Roman" w:hAnsi="Arial" w:cs="Arial"/>
      <w:sz w:val="20"/>
      <w:szCs w:val="20"/>
      <w:lang w:eastAsia="tr-TR"/>
    </w:rPr>
  </w:style>
  <w:style w:type="paragraph" w:customStyle="1" w:styleId="xl81">
    <w:name w:val="xl81"/>
    <w:basedOn w:val="Normal"/>
    <w:rsid w:val="009C3B92"/>
    <w:pP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82">
    <w:name w:val="xl82"/>
    <w:basedOn w:val="Normal"/>
    <w:rsid w:val="009C3B92"/>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83">
    <w:name w:val="xl83"/>
    <w:basedOn w:val="Normal"/>
    <w:rsid w:val="009C3B9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4">
    <w:name w:val="xl84"/>
    <w:basedOn w:val="Normal"/>
    <w:rsid w:val="009C3B92"/>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5">
    <w:name w:val="xl85"/>
    <w:basedOn w:val="Normal"/>
    <w:rsid w:val="009C3B92"/>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6">
    <w:name w:val="xl86"/>
    <w:basedOn w:val="Normal"/>
    <w:rsid w:val="009C3B92"/>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7">
    <w:name w:val="xl87"/>
    <w:basedOn w:val="Normal"/>
    <w:rsid w:val="009C3B9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8">
    <w:name w:val="xl88"/>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9">
    <w:name w:val="xl89"/>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0">
    <w:name w:val="xl90"/>
    <w:basedOn w:val="Normal"/>
    <w:rsid w:val="009C3B9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1">
    <w:name w:val="xl91"/>
    <w:basedOn w:val="Normal"/>
    <w:rsid w:val="009C3B9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92">
    <w:name w:val="xl92"/>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3">
    <w:name w:val="xl93"/>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4">
    <w:name w:val="xl94"/>
    <w:basedOn w:val="Normal"/>
    <w:rsid w:val="009C3B9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5">
    <w:name w:val="xl95"/>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96">
    <w:name w:val="xl96"/>
    <w:basedOn w:val="Normal"/>
    <w:rsid w:val="009C3B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9C3B92"/>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98">
    <w:name w:val="xl98"/>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99">
    <w:name w:val="xl99"/>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0">
    <w:name w:val="xl100"/>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1">
    <w:name w:val="xl101"/>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02">
    <w:name w:val="xl102"/>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3">
    <w:name w:val="xl103"/>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4">
    <w:name w:val="xl104"/>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05">
    <w:name w:val="xl105"/>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6">
    <w:name w:val="xl106"/>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7">
    <w:name w:val="xl107"/>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08">
    <w:name w:val="xl108"/>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9">
    <w:name w:val="xl109"/>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0">
    <w:name w:val="xl110"/>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1">
    <w:name w:val="xl111"/>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2">
    <w:name w:val="xl112"/>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3">
    <w:name w:val="xl113"/>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4">
    <w:name w:val="xl114"/>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5">
    <w:name w:val="xl115"/>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6">
    <w:name w:val="xl116"/>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7">
    <w:name w:val="xl117"/>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8">
    <w:name w:val="xl118"/>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9">
    <w:name w:val="xl119"/>
    <w:basedOn w:val="Normal"/>
    <w:rsid w:val="009C3B92"/>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0">
    <w:name w:val="xl120"/>
    <w:basedOn w:val="Normal"/>
    <w:rsid w:val="009C3B92"/>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1">
    <w:name w:val="xl121"/>
    <w:basedOn w:val="Normal"/>
    <w:rsid w:val="009C3B92"/>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2">
    <w:name w:val="xl122"/>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3">
    <w:name w:val="xl123"/>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4">
    <w:name w:val="xl124"/>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25">
    <w:name w:val="xl125"/>
    <w:basedOn w:val="Normal"/>
    <w:rsid w:val="009C3B9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6">
    <w:name w:val="xl126"/>
    <w:basedOn w:val="Normal"/>
    <w:rsid w:val="009C3B92"/>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7">
    <w:name w:val="xl127"/>
    <w:basedOn w:val="Normal"/>
    <w:rsid w:val="009C3B9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8">
    <w:name w:val="xl128"/>
    <w:basedOn w:val="Normal"/>
    <w:rsid w:val="009C3B9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9">
    <w:name w:val="xl129"/>
    <w:basedOn w:val="Normal"/>
    <w:rsid w:val="009C3B9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0">
    <w:name w:val="xl130"/>
    <w:basedOn w:val="Normal"/>
    <w:rsid w:val="009C3B9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1">
    <w:name w:val="xl131"/>
    <w:basedOn w:val="Normal"/>
    <w:rsid w:val="009C3B92"/>
    <w:pPr>
      <w:pBdr>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2">
    <w:name w:val="xl132"/>
    <w:basedOn w:val="Normal"/>
    <w:rsid w:val="009C3B9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3">
    <w:name w:val="xl133"/>
    <w:basedOn w:val="Normal"/>
    <w:rsid w:val="009C3B9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4">
    <w:name w:val="xl134"/>
    <w:basedOn w:val="Normal"/>
    <w:rsid w:val="009C3B92"/>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5">
    <w:name w:val="xl135"/>
    <w:basedOn w:val="Normal"/>
    <w:rsid w:val="009C3B92"/>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136">
    <w:name w:val="xl136"/>
    <w:basedOn w:val="Normal"/>
    <w:rsid w:val="009C3B9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37">
    <w:name w:val="xl137"/>
    <w:basedOn w:val="Normal"/>
    <w:rsid w:val="009C3B9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38">
    <w:name w:val="xl138"/>
    <w:basedOn w:val="Normal"/>
    <w:rsid w:val="009C3B92"/>
    <w:pPr>
      <w:pBdr>
        <w:top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tr-TR"/>
    </w:rPr>
  </w:style>
  <w:style w:type="paragraph" w:customStyle="1" w:styleId="xl139">
    <w:name w:val="xl139"/>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40">
    <w:name w:val="xl140"/>
    <w:basedOn w:val="Normal"/>
    <w:rsid w:val="009C3B92"/>
    <w:pPr>
      <w:pBdr>
        <w:top w:val="single" w:sz="8"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tr-TR"/>
    </w:rPr>
  </w:style>
  <w:style w:type="paragraph" w:customStyle="1" w:styleId="xl141">
    <w:name w:val="xl141"/>
    <w:basedOn w:val="Normal"/>
    <w:rsid w:val="009C3B92"/>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42">
    <w:name w:val="xl142"/>
    <w:basedOn w:val="Normal"/>
    <w:rsid w:val="009C3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3">
    <w:name w:val="xl143"/>
    <w:basedOn w:val="Normal"/>
    <w:rsid w:val="009C3B9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144">
    <w:name w:val="xl144"/>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45">
    <w:name w:val="xl145"/>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146">
    <w:name w:val="xl146"/>
    <w:basedOn w:val="Normal"/>
    <w:rsid w:val="009C3B9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7">
    <w:name w:val="xl147"/>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8">
    <w:name w:val="xl148"/>
    <w:basedOn w:val="Normal"/>
    <w:rsid w:val="009C3B92"/>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9">
    <w:name w:val="xl149"/>
    <w:basedOn w:val="Normal"/>
    <w:rsid w:val="009C3B92"/>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numbering" w:customStyle="1" w:styleId="ListeYok1">
    <w:name w:val="Liste Yok1"/>
    <w:next w:val="ListeYok"/>
    <w:uiPriority w:val="99"/>
    <w:semiHidden/>
    <w:unhideWhenUsed/>
    <w:rsid w:val="00DC70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325AE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tr-TR"/>
    </w:rPr>
  </w:style>
  <w:style w:type="paragraph" w:styleId="Balk2">
    <w:name w:val="heading 2"/>
    <w:basedOn w:val="Normal"/>
    <w:next w:val="Normal"/>
    <w:link w:val="Balk2Char"/>
    <w:uiPriority w:val="9"/>
    <w:unhideWhenUsed/>
    <w:qFormat/>
    <w:rsid w:val="0044586C"/>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tr-TR"/>
    </w:rPr>
  </w:style>
  <w:style w:type="paragraph" w:styleId="Balk3">
    <w:name w:val="heading 3"/>
    <w:basedOn w:val="Normal"/>
    <w:next w:val="Normal"/>
    <w:link w:val="Balk3Char"/>
    <w:uiPriority w:val="9"/>
    <w:unhideWhenUsed/>
    <w:qFormat/>
    <w:rsid w:val="0044586C"/>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25AE7"/>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44586C"/>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44586C"/>
    <w:rPr>
      <w:rFonts w:asciiTheme="majorHAnsi" w:eastAsiaTheme="majorEastAsia" w:hAnsiTheme="majorHAnsi" w:cstheme="majorBidi"/>
      <w:b/>
      <w:bCs/>
      <w:color w:val="4F81BD" w:themeColor="accent1"/>
      <w:sz w:val="24"/>
      <w:szCs w:val="24"/>
      <w:lang w:eastAsia="tr-TR"/>
    </w:rPr>
  </w:style>
  <w:style w:type="paragraph" w:styleId="ListeParagraf">
    <w:name w:val="List Paragraph"/>
    <w:basedOn w:val="Normal"/>
    <w:uiPriority w:val="34"/>
    <w:qFormat/>
    <w:rsid w:val="001F40D3"/>
    <w:pPr>
      <w:ind w:left="720"/>
      <w:contextualSpacing/>
    </w:pPr>
  </w:style>
  <w:style w:type="paragraph" w:styleId="BalonMetni">
    <w:name w:val="Balloon Text"/>
    <w:basedOn w:val="Normal"/>
    <w:link w:val="BalonMetniChar"/>
    <w:uiPriority w:val="99"/>
    <w:semiHidden/>
    <w:unhideWhenUsed/>
    <w:rsid w:val="0000501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501F"/>
    <w:rPr>
      <w:rFonts w:ascii="Tahoma" w:hAnsi="Tahoma" w:cs="Tahoma"/>
      <w:sz w:val="16"/>
      <w:szCs w:val="16"/>
    </w:rPr>
  </w:style>
  <w:style w:type="table" w:styleId="TabloKlavuzu">
    <w:name w:val="Table Grid"/>
    <w:basedOn w:val="NormalTablo"/>
    <w:uiPriority w:val="59"/>
    <w:rsid w:val="001503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Liste2">
    <w:name w:val="Medium List 2"/>
    <w:basedOn w:val="NormalTablo"/>
    <w:uiPriority w:val="66"/>
    <w:rsid w:val="00325A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stbilgi">
    <w:name w:val="header"/>
    <w:basedOn w:val="Normal"/>
    <w:link w:val="stbilgiChar"/>
    <w:uiPriority w:val="99"/>
    <w:unhideWhenUsed/>
    <w:rsid w:val="009320F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20F5"/>
  </w:style>
  <w:style w:type="paragraph" w:styleId="Altbilgi">
    <w:name w:val="footer"/>
    <w:basedOn w:val="Normal"/>
    <w:link w:val="AltbilgiChar"/>
    <w:uiPriority w:val="99"/>
    <w:unhideWhenUsed/>
    <w:rsid w:val="009320F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20F5"/>
  </w:style>
  <w:style w:type="character" w:styleId="SatrNumaras">
    <w:name w:val="line number"/>
    <w:basedOn w:val="VarsaylanParagrafYazTipi"/>
    <w:uiPriority w:val="99"/>
    <w:semiHidden/>
    <w:unhideWhenUsed/>
    <w:rsid w:val="008A2B9F"/>
  </w:style>
  <w:style w:type="character" w:styleId="Kpr">
    <w:name w:val="Hyperlink"/>
    <w:basedOn w:val="VarsaylanParagrafYazTipi"/>
    <w:uiPriority w:val="99"/>
    <w:semiHidden/>
    <w:unhideWhenUsed/>
    <w:rsid w:val="009C3B92"/>
    <w:rPr>
      <w:color w:val="0000FF"/>
      <w:u w:val="single"/>
    </w:rPr>
  </w:style>
  <w:style w:type="character" w:styleId="zlenenKpr">
    <w:name w:val="FollowedHyperlink"/>
    <w:basedOn w:val="VarsaylanParagrafYazTipi"/>
    <w:uiPriority w:val="99"/>
    <w:semiHidden/>
    <w:unhideWhenUsed/>
    <w:rsid w:val="009C3B92"/>
    <w:rPr>
      <w:color w:val="800080"/>
      <w:u w:val="single"/>
    </w:rPr>
  </w:style>
  <w:style w:type="paragraph" w:customStyle="1" w:styleId="xl68">
    <w:name w:val="xl68"/>
    <w:basedOn w:val="Normal"/>
    <w:rsid w:val="009C3B92"/>
    <w:pPr>
      <w:spacing w:before="100" w:beforeAutospacing="1" w:after="100" w:afterAutospacing="1" w:line="240" w:lineRule="auto"/>
    </w:pPr>
    <w:rPr>
      <w:rFonts w:ascii="Arial" w:eastAsia="Times New Roman" w:hAnsi="Arial" w:cs="Arial"/>
      <w:sz w:val="20"/>
      <w:szCs w:val="20"/>
      <w:lang w:eastAsia="tr-TR"/>
    </w:rPr>
  </w:style>
  <w:style w:type="paragraph" w:customStyle="1" w:styleId="xl69">
    <w:name w:val="xl69"/>
    <w:basedOn w:val="Normal"/>
    <w:rsid w:val="009C3B92"/>
    <w:pPr>
      <w:spacing w:before="100" w:beforeAutospacing="1" w:after="100" w:afterAutospacing="1" w:line="240" w:lineRule="auto"/>
    </w:pPr>
    <w:rPr>
      <w:rFonts w:ascii="Arial" w:eastAsia="Times New Roman" w:hAnsi="Arial" w:cs="Arial"/>
      <w:sz w:val="24"/>
      <w:szCs w:val="24"/>
      <w:lang w:eastAsia="tr-TR"/>
    </w:rPr>
  </w:style>
  <w:style w:type="paragraph" w:customStyle="1" w:styleId="xl70">
    <w:name w:val="xl70"/>
    <w:basedOn w:val="Normal"/>
    <w:rsid w:val="009C3B92"/>
    <w:pPr>
      <w:spacing w:before="100" w:beforeAutospacing="1" w:after="100" w:afterAutospacing="1" w:line="240" w:lineRule="auto"/>
      <w:textAlignment w:val="center"/>
    </w:pPr>
    <w:rPr>
      <w:rFonts w:ascii="Arial" w:eastAsia="Times New Roman" w:hAnsi="Arial" w:cs="Arial"/>
      <w:sz w:val="24"/>
      <w:szCs w:val="24"/>
      <w:lang w:eastAsia="tr-TR"/>
    </w:rPr>
  </w:style>
  <w:style w:type="paragraph" w:customStyle="1" w:styleId="xl71">
    <w:name w:val="xl71"/>
    <w:basedOn w:val="Normal"/>
    <w:rsid w:val="009C3B92"/>
    <w:pP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72">
    <w:name w:val="xl72"/>
    <w:basedOn w:val="Normal"/>
    <w:rsid w:val="009C3B92"/>
    <w:pPr>
      <w:spacing w:before="100" w:beforeAutospacing="1" w:after="100" w:afterAutospacing="1" w:line="240" w:lineRule="auto"/>
    </w:pPr>
    <w:rPr>
      <w:rFonts w:ascii="Arial" w:eastAsia="Times New Roman" w:hAnsi="Arial" w:cs="Arial"/>
      <w:sz w:val="16"/>
      <w:szCs w:val="16"/>
      <w:lang w:eastAsia="tr-TR"/>
    </w:rPr>
  </w:style>
  <w:style w:type="paragraph" w:customStyle="1" w:styleId="xl73">
    <w:name w:val="xl73"/>
    <w:basedOn w:val="Normal"/>
    <w:rsid w:val="009C3B92"/>
    <w:pPr>
      <w:spacing w:before="100" w:beforeAutospacing="1" w:after="100" w:afterAutospacing="1" w:line="240" w:lineRule="auto"/>
    </w:pPr>
    <w:rPr>
      <w:rFonts w:ascii="Arial" w:eastAsia="Times New Roman" w:hAnsi="Arial" w:cs="Arial"/>
      <w:b/>
      <w:bCs/>
      <w:sz w:val="16"/>
      <w:szCs w:val="16"/>
      <w:lang w:eastAsia="tr-TR"/>
    </w:rPr>
  </w:style>
  <w:style w:type="paragraph" w:customStyle="1" w:styleId="xl74">
    <w:name w:val="xl74"/>
    <w:basedOn w:val="Normal"/>
    <w:rsid w:val="009C3B92"/>
    <w:pPr>
      <w:spacing w:before="100" w:beforeAutospacing="1" w:after="100" w:afterAutospacing="1" w:line="240" w:lineRule="auto"/>
    </w:pPr>
    <w:rPr>
      <w:rFonts w:ascii="Arial" w:eastAsia="Times New Roman" w:hAnsi="Arial" w:cs="Arial"/>
      <w:b/>
      <w:bCs/>
      <w:sz w:val="24"/>
      <w:szCs w:val="24"/>
      <w:lang w:eastAsia="tr-TR"/>
    </w:rPr>
  </w:style>
  <w:style w:type="paragraph" w:customStyle="1" w:styleId="xl75">
    <w:name w:val="xl75"/>
    <w:basedOn w:val="Normal"/>
    <w:rsid w:val="009C3B92"/>
    <w:pPr>
      <w:spacing w:before="100" w:beforeAutospacing="1" w:after="100" w:afterAutospacing="1" w:line="240" w:lineRule="auto"/>
    </w:pPr>
    <w:rPr>
      <w:rFonts w:ascii="Arial" w:eastAsia="Times New Roman" w:hAnsi="Arial" w:cs="Arial"/>
      <w:sz w:val="24"/>
      <w:szCs w:val="24"/>
      <w:lang w:eastAsia="tr-TR"/>
    </w:rPr>
  </w:style>
  <w:style w:type="paragraph" w:customStyle="1" w:styleId="xl76">
    <w:name w:val="xl76"/>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77">
    <w:name w:val="xl77"/>
    <w:basedOn w:val="Normal"/>
    <w:rsid w:val="009C3B92"/>
    <w:pP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78">
    <w:name w:val="xl78"/>
    <w:basedOn w:val="Normal"/>
    <w:rsid w:val="009C3B92"/>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79">
    <w:name w:val="xl79"/>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80">
    <w:name w:val="xl80"/>
    <w:basedOn w:val="Normal"/>
    <w:rsid w:val="009C3B92"/>
    <w:pPr>
      <w:spacing w:before="100" w:beforeAutospacing="1" w:after="100" w:afterAutospacing="1" w:line="240" w:lineRule="auto"/>
    </w:pPr>
    <w:rPr>
      <w:rFonts w:ascii="Arial" w:eastAsia="Times New Roman" w:hAnsi="Arial" w:cs="Arial"/>
      <w:sz w:val="20"/>
      <w:szCs w:val="20"/>
      <w:lang w:eastAsia="tr-TR"/>
    </w:rPr>
  </w:style>
  <w:style w:type="paragraph" w:customStyle="1" w:styleId="xl81">
    <w:name w:val="xl81"/>
    <w:basedOn w:val="Normal"/>
    <w:rsid w:val="009C3B92"/>
    <w:pP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82">
    <w:name w:val="xl82"/>
    <w:basedOn w:val="Normal"/>
    <w:rsid w:val="009C3B92"/>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83">
    <w:name w:val="xl83"/>
    <w:basedOn w:val="Normal"/>
    <w:rsid w:val="009C3B9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4">
    <w:name w:val="xl84"/>
    <w:basedOn w:val="Normal"/>
    <w:rsid w:val="009C3B92"/>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5">
    <w:name w:val="xl85"/>
    <w:basedOn w:val="Normal"/>
    <w:rsid w:val="009C3B92"/>
    <w:pPr>
      <w:pBdr>
        <w:top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6">
    <w:name w:val="xl86"/>
    <w:basedOn w:val="Normal"/>
    <w:rsid w:val="009C3B92"/>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7">
    <w:name w:val="xl87"/>
    <w:basedOn w:val="Normal"/>
    <w:rsid w:val="009C3B9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8">
    <w:name w:val="xl88"/>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89">
    <w:name w:val="xl89"/>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0">
    <w:name w:val="xl90"/>
    <w:basedOn w:val="Normal"/>
    <w:rsid w:val="009C3B92"/>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1">
    <w:name w:val="xl91"/>
    <w:basedOn w:val="Normal"/>
    <w:rsid w:val="009C3B9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92">
    <w:name w:val="xl92"/>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3">
    <w:name w:val="xl93"/>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4">
    <w:name w:val="xl94"/>
    <w:basedOn w:val="Normal"/>
    <w:rsid w:val="009C3B9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5">
    <w:name w:val="xl95"/>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96">
    <w:name w:val="xl96"/>
    <w:basedOn w:val="Normal"/>
    <w:rsid w:val="009C3B92"/>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9C3B92"/>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98">
    <w:name w:val="xl98"/>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99">
    <w:name w:val="xl99"/>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0">
    <w:name w:val="xl100"/>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1">
    <w:name w:val="xl101"/>
    <w:basedOn w:val="Normal"/>
    <w:rsid w:val="009C3B92"/>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02">
    <w:name w:val="xl102"/>
    <w:basedOn w:val="Normal"/>
    <w:rsid w:val="009C3B92"/>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3">
    <w:name w:val="xl103"/>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4">
    <w:name w:val="xl104"/>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05">
    <w:name w:val="xl105"/>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6">
    <w:name w:val="xl106"/>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7">
    <w:name w:val="xl107"/>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08">
    <w:name w:val="xl108"/>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09">
    <w:name w:val="xl109"/>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0">
    <w:name w:val="xl110"/>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1">
    <w:name w:val="xl111"/>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2">
    <w:name w:val="xl112"/>
    <w:basedOn w:val="Normal"/>
    <w:rsid w:val="009C3B9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3">
    <w:name w:val="xl113"/>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14">
    <w:name w:val="xl114"/>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5">
    <w:name w:val="xl115"/>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6">
    <w:name w:val="xl116"/>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7">
    <w:name w:val="xl117"/>
    <w:basedOn w:val="Normal"/>
    <w:rsid w:val="009C3B9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18">
    <w:name w:val="xl118"/>
    <w:basedOn w:val="Normal"/>
    <w:rsid w:val="009C3B92"/>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tr-TR"/>
    </w:rPr>
  </w:style>
  <w:style w:type="paragraph" w:customStyle="1" w:styleId="xl119">
    <w:name w:val="xl119"/>
    <w:basedOn w:val="Normal"/>
    <w:rsid w:val="009C3B92"/>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0">
    <w:name w:val="xl120"/>
    <w:basedOn w:val="Normal"/>
    <w:rsid w:val="009C3B92"/>
    <w:pPr>
      <w:pBdr>
        <w:top w:val="single" w:sz="4"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1">
    <w:name w:val="xl121"/>
    <w:basedOn w:val="Normal"/>
    <w:rsid w:val="009C3B92"/>
    <w:pPr>
      <w:pBdr>
        <w:top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2">
    <w:name w:val="xl122"/>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3">
    <w:name w:val="xl123"/>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4">
    <w:name w:val="xl124"/>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25">
    <w:name w:val="xl125"/>
    <w:basedOn w:val="Normal"/>
    <w:rsid w:val="009C3B9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6">
    <w:name w:val="xl126"/>
    <w:basedOn w:val="Normal"/>
    <w:rsid w:val="009C3B92"/>
    <w:pP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7">
    <w:name w:val="xl127"/>
    <w:basedOn w:val="Normal"/>
    <w:rsid w:val="009C3B92"/>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8">
    <w:name w:val="xl128"/>
    <w:basedOn w:val="Normal"/>
    <w:rsid w:val="009C3B92"/>
    <w:pPr>
      <w:pBdr>
        <w:top w:val="single" w:sz="8" w:space="0" w:color="auto"/>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29">
    <w:name w:val="xl129"/>
    <w:basedOn w:val="Normal"/>
    <w:rsid w:val="009C3B92"/>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0">
    <w:name w:val="xl130"/>
    <w:basedOn w:val="Normal"/>
    <w:rsid w:val="009C3B92"/>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1">
    <w:name w:val="xl131"/>
    <w:basedOn w:val="Normal"/>
    <w:rsid w:val="009C3B92"/>
    <w:pPr>
      <w:pBdr>
        <w:bottom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2">
    <w:name w:val="xl132"/>
    <w:basedOn w:val="Normal"/>
    <w:rsid w:val="009C3B92"/>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3">
    <w:name w:val="xl133"/>
    <w:basedOn w:val="Normal"/>
    <w:rsid w:val="009C3B9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4">
    <w:name w:val="xl134"/>
    <w:basedOn w:val="Normal"/>
    <w:rsid w:val="009C3B92"/>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0"/>
      <w:szCs w:val="20"/>
      <w:lang w:eastAsia="tr-TR"/>
    </w:rPr>
  </w:style>
  <w:style w:type="paragraph" w:customStyle="1" w:styleId="xl135">
    <w:name w:val="xl135"/>
    <w:basedOn w:val="Normal"/>
    <w:rsid w:val="009C3B92"/>
    <w:pPr>
      <w:pBdr>
        <w:top w:val="single" w:sz="8" w:space="0" w:color="auto"/>
        <w:bottom w:val="single" w:sz="8" w:space="0" w:color="auto"/>
      </w:pBdr>
      <w:spacing w:before="100" w:beforeAutospacing="1" w:after="100" w:afterAutospacing="1" w:line="240" w:lineRule="auto"/>
    </w:pPr>
    <w:rPr>
      <w:rFonts w:ascii="Arial" w:eastAsia="Times New Roman" w:hAnsi="Arial" w:cs="Arial"/>
      <w:b/>
      <w:bCs/>
      <w:sz w:val="20"/>
      <w:szCs w:val="20"/>
      <w:lang w:eastAsia="tr-TR"/>
    </w:rPr>
  </w:style>
  <w:style w:type="paragraph" w:customStyle="1" w:styleId="xl136">
    <w:name w:val="xl136"/>
    <w:basedOn w:val="Normal"/>
    <w:rsid w:val="009C3B9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37">
    <w:name w:val="xl137"/>
    <w:basedOn w:val="Normal"/>
    <w:rsid w:val="009C3B92"/>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38">
    <w:name w:val="xl138"/>
    <w:basedOn w:val="Normal"/>
    <w:rsid w:val="009C3B92"/>
    <w:pPr>
      <w:pBdr>
        <w:top w:val="single" w:sz="8" w:space="0" w:color="auto"/>
        <w:bottom w:val="single" w:sz="8" w:space="0" w:color="auto"/>
      </w:pBdr>
      <w:spacing w:before="100" w:beforeAutospacing="1" w:after="100" w:afterAutospacing="1" w:line="240" w:lineRule="auto"/>
    </w:pPr>
    <w:rPr>
      <w:rFonts w:ascii="Arial" w:eastAsia="Times New Roman" w:hAnsi="Arial" w:cs="Arial"/>
      <w:sz w:val="20"/>
      <w:szCs w:val="20"/>
      <w:lang w:eastAsia="tr-TR"/>
    </w:rPr>
  </w:style>
  <w:style w:type="paragraph" w:customStyle="1" w:styleId="xl139">
    <w:name w:val="xl139"/>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20"/>
      <w:szCs w:val="20"/>
      <w:lang w:eastAsia="tr-TR"/>
    </w:rPr>
  </w:style>
  <w:style w:type="paragraph" w:customStyle="1" w:styleId="xl140">
    <w:name w:val="xl140"/>
    <w:basedOn w:val="Normal"/>
    <w:rsid w:val="009C3B92"/>
    <w:pPr>
      <w:pBdr>
        <w:top w:val="single" w:sz="8"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tr-TR"/>
    </w:rPr>
  </w:style>
  <w:style w:type="paragraph" w:customStyle="1" w:styleId="xl141">
    <w:name w:val="xl141"/>
    <w:basedOn w:val="Normal"/>
    <w:rsid w:val="009C3B92"/>
    <w:pPr>
      <w:spacing w:before="100" w:beforeAutospacing="1" w:after="100" w:afterAutospacing="1" w:line="240" w:lineRule="auto"/>
      <w:jc w:val="center"/>
    </w:pPr>
    <w:rPr>
      <w:rFonts w:ascii="Arial" w:eastAsia="Times New Roman" w:hAnsi="Arial" w:cs="Arial"/>
      <w:b/>
      <w:bCs/>
      <w:sz w:val="20"/>
      <w:szCs w:val="20"/>
      <w:lang w:eastAsia="tr-TR"/>
    </w:rPr>
  </w:style>
  <w:style w:type="paragraph" w:customStyle="1" w:styleId="xl142">
    <w:name w:val="xl142"/>
    <w:basedOn w:val="Normal"/>
    <w:rsid w:val="009C3B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3">
    <w:name w:val="xl143"/>
    <w:basedOn w:val="Normal"/>
    <w:rsid w:val="009C3B9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144">
    <w:name w:val="xl144"/>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145">
    <w:name w:val="xl145"/>
    <w:basedOn w:val="Normal"/>
    <w:rsid w:val="009C3B9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tr-TR"/>
    </w:rPr>
  </w:style>
  <w:style w:type="paragraph" w:customStyle="1" w:styleId="xl146">
    <w:name w:val="xl146"/>
    <w:basedOn w:val="Normal"/>
    <w:rsid w:val="009C3B9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7">
    <w:name w:val="xl147"/>
    <w:basedOn w:val="Normal"/>
    <w:rsid w:val="009C3B92"/>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8">
    <w:name w:val="xl148"/>
    <w:basedOn w:val="Normal"/>
    <w:rsid w:val="009C3B92"/>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149">
    <w:name w:val="xl149"/>
    <w:basedOn w:val="Normal"/>
    <w:rsid w:val="009C3B92"/>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numbering" w:customStyle="1" w:styleId="ListeYok1">
    <w:name w:val="Liste Yok1"/>
    <w:next w:val="ListeYok"/>
    <w:uiPriority w:val="99"/>
    <w:semiHidden/>
    <w:unhideWhenUsed/>
    <w:rsid w:val="00DC70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0775">
      <w:bodyDiv w:val="1"/>
      <w:marLeft w:val="0"/>
      <w:marRight w:val="0"/>
      <w:marTop w:val="0"/>
      <w:marBottom w:val="0"/>
      <w:divBdr>
        <w:top w:val="none" w:sz="0" w:space="0" w:color="auto"/>
        <w:left w:val="none" w:sz="0" w:space="0" w:color="auto"/>
        <w:bottom w:val="none" w:sz="0" w:space="0" w:color="auto"/>
        <w:right w:val="none" w:sz="0" w:space="0" w:color="auto"/>
      </w:divBdr>
    </w:div>
    <w:div w:id="38556526">
      <w:bodyDiv w:val="1"/>
      <w:marLeft w:val="0"/>
      <w:marRight w:val="0"/>
      <w:marTop w:val="0"/>
      <w:marBottom w:val="0"/>
      <w:divBdr>
        <w:top w:val="none" w:sz="0" w:space="0" w:color="auto"/>
        <w:left w:val="none" w:sz="0" w:space="0" w:color="auto"/>
        <w:bottom w:val="none" w:sz="0" w:space="0" w:color="auto"/>
        <w:right w:val="none" w:sz="0" w:space="0" w:color="auto"/>
      </w:divBdr>
    </w:div>
    <w:div w:id="58018059">
      <w:bodyDiv w:val="1"/>
      <w:marLeft w:val="0"/>
      <w:marRight w:val="0"/>
      <w:marTop w:val="0"/>
      <w:marBottom w:val="0"/>
      <w:divBdr>
        <w:top w:val="none" w:sz="0" w:space="0" w:color="auto"/>
        <w:left w:val="none" w:sz="0" w:space="0" w:color="auto"/>
        <w:bottom w:val="none" w:sz="0" w:space="0" w:color="auto"/>
        <w:right w:val="none" w:sz="0" w:space="0" w:color="auto"/>
      </w:divBdr>
    </w:div>
    <w:div w:id="87506724">
      <w:bodyDiv w:val="1"/>
      <w:marLeft w:val="0"/>
      <w:marRight w:val="0"/>
      <w:marTop w:val="0"/>
      <w:marBottom w:val="0"/>
      <w:divBdr>
        <w:top w:val="none" w:sz="0" w:space="0" w:color="auto"/>
        <w:left w:val="none" w:sz="0" w:space="0" w:color="auto"/>
        <w:bottom w:val="none" w:sz="0" w:space="0" w:color="auto"/>
        <w:right w:val="none" w:sz="0" w:space="0" w:color="auto"/>
      </w:divBdr>
    </w:div>
    <w:div w:id="162015136">
      <w:bodyDiv w:val="1"/>
      <w:marLeft w:val="0"/>
      <w:marRight w:val="0"/>
      <w:marTop w:val="0"/>
      <w:marBottom w:val="0"/>
      <w:divBdr>
        <w:top w:val="none" w:sz="0" w:space="0" w:color="auto"/>
        <w:left w:val="none" w:sz="0" w:space="0" w:color="auto"/>
        <w:bottom w:val="none" w:sz="0" w:space="0" w:color="auto"/>
        <w:right w:val="none" w:sz="0" w:space="0" w:color="auto"/>
      </w:divBdr>
    </w:div>
    <w:div w:id="166601851">
      <w:bodyDiv w:val="1"/>
      <w:marLeft w:val="0"/>
      <w:marRight w:val="0"/>
      <w:marTop w:val="0"/>
      <w:marBottom w:val="0"/>
      <w:divBdr>
        <w:top w:val="none" w:sz="0" w:space="0" w:color="auto"/>
        <w:left w:val="none" w:sz="0" w:space="0" w:color="auto"/>
        <w:bottom w:val="none" w:sz="0" w:space="0" w:color="auto"/>
        <w:right w:val="none" w:sz="0" w:space="0" w:color="auto"/>
      </w:divBdr>
    </w:div>
    <w:div w:id="202179799">
      <w:bodyDiv w:val="1"/>
      <w:marLeft w:val="0"/>
      <w:marRight w:val="0"/>
      <w:marTop w:val="0"/>
      <w:marBottom w:val="0"/>
      <w:divBdr>
        <w:top w:val="none" w:sz="0" w:space="0" w:color="auto"/>
        <w:left w:val="none" w:sz="0" w:space="0" w:color="auto"/>
        <w:bottom w:val="none" w:sz="0" w:space="0" w:color="auto"/>
        <w:right w:val="none" w:sz="0" w:space="0" w:color="auto"/>
      </w:divBdr>
    </w:div>
    <w:div w:id="233440651">
      <w:bodyDiv w:val="1"/>
      <w:marLeft w:val="0"/>
      <w:marRight w:val="0"/>
      <w:marTop w:val="0"/>
      <w:marBottom w:val="0"/>
      <w:divBdr>
        <w:top w:val="none" w:sz="0" w:space="0" w:color="auto"/>
        <w:left w:val="none" w:sz="0" w:space="0" w:color="auto"/>
        <w:bottom w:val="none" w:sz="0" w:space="0" w:color="auto"/>
        <w:right w:val="none" w:sz="0" w:space="0" w:color="auto"/>
      </w:divBdr>
    </w:div>
    <w:div w:id="459806018">
      <w:bodyDiv w:val="1"/>
      <w:marLeft w:val="0"/>
      <w:marRight w:val="0"/>
      <w:marTop w:val="0"/>
      <w:marBottom w:val="0"/>
      <w:divBdr>
        <w:top w:val="none" w:sz="0" w:space="0" w:color="auto"/>
        <w:left w:val="none" w:sz="0" w:space="0" w:color="auto"/>
        <w:bottom w:val="none" w:sz="0" w:space="0" w:color="auto"/>
        <w:right w:val="none" w:sz="0" w:space="0" w:color="auto"/>
      </w:divBdr>
    </w:div>
    <w:div w:id="558058992">
      <w:bodyDiv w:val="1"/>
      <w:marLeft w:val="0"/>
      <w:marRight w:val="0"/>
      <w:marTop w:val="0"/>
      <w:marBottom w:val="0"/>
      <w:divBdr>
        <w:top w:val="none" w:sz="0" w:space="0" w:color="auto"/>
        <w:left w:val="none" w:sz="0" w:space="0" w:color="auto"/>
        <w:bottom w:val="none" w:sz="0" w:space="0" w:color="auto"/>
        <w:right w:val="none" w:sz="0" w:space="0" w:color="auto"/>
      </w:divBdr>
    </w:div>
    <w:div w:id="655960809">
      <w:bodyDiv w:val="1"/>
      <w:marLeft w:val="0"/>
      <w:marRight w:val="0"/>
      <w:marTop w:val="0"/>
      <w:marBottom w:val="0"/>
      <w:divBdr>
        <w:top w:val="none" w:sz="0" w:space="0" w:color="auto"/>
        <w:left w:val="none" w:sz="0" w:space="0" w:color="auto"/>
        <w:bottom w:val="none" w:sz="0" w:space="0" w:color="auto"/>
        <w:right w:val="none" w:sz="0" w:space="0" w:color="auto"/>
      </w:divBdr>
    </w:div>
    <w:div w:id="694503995">
      <w:bodyDiv w:val="1"/>
      <w:marLeft w:val="0"/>
      <w:marRight w:val="0"/>
      <w:marTop w:val="0"/>
      <w:marBottom w:val="0"/>
      <w:divBdr>
        <w:top w:val="none" w:sz="0" w:space="0" w:color="auto"/>
        <w:left w:val="none" w:sz="0" w:space="0" w:color="auto"/>
        <w:bottom w:val="none" w:sz="0" w:space="0" w:color="auto"/>
        <w:right w:val="none" w:sz="0" w:space="0" w:color="auto"/>
      </w:divBdr>
    </w:div>
    <w:div w:id="724524484">
      <w:bodyDiv w:val="1"/>
      <w:marLeft w:val="0"/>
      <w:marRight w:val="0"/>
      <w:marTop w:val="0"/>
      <w:marBottom w:val="0"/>
      <w:divBdr>
        <w:top w:val="none" w:sz="0" w:space="0" w:color="auto"/>
        <w:left w:val="none" w:sz="0" w:space="0" w:color="auto"/>
        <w:bottom w:val="none" w:sz="0" w:space="0" w:color="auto"/>
        <w:right w:val="none" w:sz="0" w:space="0" w:color="auto"/>
      </w:divBdr>
    </w:div>
    <w:div w:id="761028895">
      <w:bodyDiv w:val="1"/>
      <w:marLeft w:val="0"/>
      <w:marRight w:val="0"/>
      <w:marTop w:val="0"/>
      <w:marBottom w:val="0"/>
      <w:divBdr>
        <w:top w:val="none" w:sz="0" w:space="0" w:color="auto"/>
        <w:left w:val="none" w:sz="0" w:space="0" w:color="auto"/>
        <w:bottom w:val="none" w:sz="0" w:space="0" w:color="auto"/>
        <w:right w:val="none" w:sz="0" w:space="0" w:color="auto"/>
      </w:divBdr>
    </w:div>
    <w:div w:id="878905543">
      <w:bodyDiv w:val="1"/>
      <w:marLeft w:val="0"/>
      <w:marRight w:val="0"/>
      <w:marTop w:val="0"/>
      <w:marBottom w:val="0"/>
      <w:divBdr>
        <w:top w:val="none" w:sz="0" w:space="0" w:color="auto"/>
        <w:left w:val="none" w:sz="0" w:space="0" w:color="auto"/>
        <w:bottom w:val="none" w:sz="0" w:space="0" w:color="auto"/>
        <w:right w:val="none" w:sz="0" w:space="0" w:color="auto"/>
      </w:divBdr>
    </w:div>
    <w:div w:id="902834932">
      <w:bodyDiv w:val="1"/>
      <w:marLeft w:val="0"/>
      <w:marRight w:val="0"/>
      <w:marTop w:val="0"/>
      <w:marBottom w:val="0"/>
      <w:divBdr>
        <w:top w:val="none" w:sz="0" w:space="0" w:color="auto"/>
        <w:left w:val="none" w:sz="0" w:space="0" w:color="auto"/>
        <w:bottom w:val="none" w:sz="0" w:space="0" w:color="auto"/>
        <w:right w:val="none" w:sz="0" w:space="0" w:color="auto"/>
      </w:divBdr>
    </w:div>
    <w:div w:id="924731230">
      <w:bodyDiv w:val="1"/>
      <w:marLeft w:val="0"/>
      <w:marRight w:val="0"/>
      <w:marTop w:val="0"/>
      <w:marBottom w:val="0"/>
      <w:divBdr>
        <w:top w:val="none" w:sz="0" w:space="0" w:color="auto"/>
        <w:left w:val="none" w:sz="0" w:space="0" w:color="auto"/>
        <w:bottom w:val="none" w:sz="0" w:space="0" w:color="auto"/>
        <w:right w:val="none" w:sz="0" w:space="0" w:color="auto"/>
      </w:divBdr>
    </w:div>
    <w:div w:id="938677302">
      <w:bodyDiv w:val="1"/>
      <w:marLeft w:val="0"/>
      <w:marRight w:val="0"/>
      <w:marTop w:val="0"/>
      <w:marBottom w:val="0"/>
      <w:divBdr>
        <w:top w:val="none" w:sz="0" w:space="0" w:color="auto"/>
        <w:left w:val="none" w:sz="0" w:space="0" w:color="auto"/>
        <w:bottom w:val="none" w:sz="0" w:space="0" w:color="auto"/>
        <w:right w:val="none" w:sz="0" w:space="0" w:color="auto"/>
      </w:divBdr>
    </w:div>
    <w:div w:id="959922864">
      <w:bodyDiv w:val="1"/>
      <w:marLeft w:val="0"/>
      <w:marRight w:val="0"/>
      <w:marTop w:val="0"/>
      <w:marBottom w:val="0"/>
      <w:divBdr>
        <w:top w:val="none" w:sz="0" w:space="0" w:color="auto"/>
        <w:left w:val="none" w:sz="0" w:space="0" w:color="auto"/>
        <w:bottom w:val="none" w:sz="0" w:space="0" w:color="auto"/>
        <w:right w:val="none" w:sz="0" w:space="0" w:color="auto"/>
      </w:divBdr>
    </w:div>
    <w:div w:id="1066147894">
      <w:bodyDiv w:val="1"/>
      <w:marLeft w:val="0"/>
      <w:marRight w:val="0"/>
      <w:marTop w:val="0"/>
      <w:marBottom w:val="0"/>
      <w:divBdr>
        <w:top w:val="none" w:sz="0" w:space="0" w:color="auto"/>
        <w:left w:val="none" w:sz="0" w:space="0" w:color="auto"/>
        <w:bottom w:val="none" w:sz="0" w:space="0" w:color="auto"/>
        <w:right w:val="none" w:sz="0" w:space="0" w:color="auto"/>
      </w:divBdr>
    </w:div>
    <w:div w:id="1122770228">
      <w:bodyDiv w:val="1"/>
      <w:marLeft w:val="0"/>
      <w:marRight w:val="0"/>
      <w:marTop w:val="0"/>
      <w:marBottom w:val="0"/>
      <w:divBdr>
        <w:top w:val="none" w:sz="0" w:space="0" w:color="auto"/>
        <w:left w:val="none" w:sz="0" w:space="0" w:color="auto"/>
        <w:bottom w:val="none" w:sz="0" w:space="0" w:color="auto"/>
        <w:right w:val="none" w:sz="0" w:space="0" w:color="auto"/>
      </w:divBdr>
    </w:div>
    <w:div w:id="1358458865">
      <w:bodyDiv w:val="1"/>
      <w:marLeft w:val="0"/>
      <w:marRight w:val="0"/>
      <w:marTop w:val="0"/>
      <w:marBottom w:val="0"/>
      <w:divBdr>
        <w:top w:val="none" w:sz="0" w:space="0" w:color="auto"/>
        <w:left w:val="none" w:sz="0" w:space="0" w:color="auto"/>
        <w:bottom w:val="none" w:sz="0" w:space="0" w:color="auto"/>
        <w:right w:val="none" w:sz="0" w:space="0" w:color="auto"/>
      </w:divBdr>
    </w:div>
    <w:div w:id="1427266543">
      <w:bodyDiv w:val="1"/>
      <w:marLeft w:val="0"/>
      <w:marRight w:val="0"/>
      <w:marTop w:val="0"/>
      <w:marBottom w:val="0"/>
      <w:divBdr>
        <w:top w:val="none" w:sz="0" w:space="0" w:color="auto"/>
        <w:left w:val="none" w:sz="0" w:space="0" w:color="auto"/>
        <w:bottom w:val="none" w:sz="0" w:space="0" w:color="auto"/>
        <w:right w:val="none" w:sz="0" w:space="0" w:color="auto"/>
      </w:divBdr>
    </w:div>
    <w:div w:id="1457871463">
      <w:bodyDiv w:val="1"/>
      <w:marLeft w:val="0"/>
      <w:marRight w:val="0"/>
      <w:marTop w:val="0"/>
      <w:marBottom w:val="0"/>
      <w:divBdr>
        <w:top w:val="none" w:sz="0" w:space="0" w:color="auto"/>
        <w:left w:val="none" w:sz="0" w:space="0" w:color="auto"/>
        <w:bottom w:val="none" w:sz="0" w:space="0" w:color="auto"/>
        <w:right w:val="none" w:sz="0" w:space="0" w:color="auto"/>
      </w:divBdr>
    </w:div>
    <w:div w:id="1521629241">
      <w:bodyDiv w:val="1"/>
      <w:marLeft w:val="0"/>
      <w:marRight w:val="0"/>
      <w:marTop w:val="0"/>
      <w:marBottom w:val="0"/>
      <w:divBdr>
        <w:top w:val="none" w:sz="0" w:space="0" w:color="auto"/>
        <w:left w:val="none" w:sz="0" w:space="0" w:color="auto"/>
        <w:bottom w:val="none" w:sz="0" w:space="0" w:color="auto"/>
        <w:right w:val="none" w:sz="0" w:space="0" w:color="auto"/>
      </w:divBdr>
    </w:div>
    <w:div w:id="1584025955">
      <w:bodyDiv w:val="1"/>
      <w:marLeft w:val="0"/>
      <w:marRight w:val="0"/>
      <w:marTop w:val="0"/>
      <w:marBottom w:val="0"/>
      <w:divBdr>
        <w:top w:val="none" w:sz="0" w:space="0" w:color="auto"/>
        <w:left w:val="none" w:sz="0" w:space="0" w:color="auto"/>
        <w:bottom w:val="none" w:sz="0" w:space="0" w:color="auto"/>
        <w:right w:val="none" w:sz="0" w:space="0" w:color="auto"/>
      </w:divBdr>
    </w:div>
    <w:div w:id="1617250177">
      <w:bodyDiv w:val="1"/>
      <w:marLeft w:val="0"/>
      <w:marRight w:val="0"/>
      <w:marTop w:val="0"/>
      <w:marBottom w:val="0"/>
      <w:divBdr>
        <w:top w:val="none" w:sz="0" w:space="0" w:color="auto"/>
        <w:left w:val="none" w:sz="0" w:space="0" w:color="auto"/>
        <w:bottom w:val="none" w:sz="0" w:space="0" w:color="auto"/>
        <w:right w:val="none" w:sz="0" w:space="0" w:color="auto"/>
      </w:divBdr>
    </w:div>
    <w:div w:id="1620841995">
      <w:bodyDiv w:val="1"/>
      <w:marLeft w:val="0"/>
      <w:marRight w:val="0"/>
      <w:marTop w:val="0"/>
      <w:marBottom w:val="0"/>
      <w:divBdr>
        <w:top w:val="none" w:sz="0" w:space="0" w:color="auto"/>
        <w:left w:val="none" w:sz="0" w:space="0" w:color="auto"/>
        <w:bottom w:val="none" w:sz="0" w:space="0" w:color="auto"/>
        <w:right w:val="none" w:sz="0" w:space="0" w:color="auto"/>
      </w:divBdr>
    </w:div>
    <w:div w:id="1720858481">
      <w:bodyDiv w:val="1"/>
      <w:marLeft w:val="0"/>
      <w:marRight w:val="0"/>
      <w:marTop w:val="0"/>
      <w:marBottom w:val="0"/>
      <w:divBdr>
        <w:top w:val="none" w:sz="0" w:space="0" w:color="auto"/>
        <w:left w:val="none" w:sz="0" w:space="0" w:color="auto"/>
        <w:bottom w:val="none" w:sz="0" w:space="0" w:color="auto"/>
        <w:right w:val="none" w:sz="0" w:space="0" w:color="auto"/>
      </w:divBdr>
    </w:div>
    <w:div w:id="1739205997">
      <w:bodyDiv w:val="1"/>
      <w:marLeft w:val="0"/>
      <w:marRight w:val="0"/>
      <w:marTop w:val="0"/>
      <w:marBottom w:val="0"/>
      <w:divBdr>
        <w:top w:val="none" w:sz="0" w:space="0" w:color="auto"/>
        <w:left w:val="none" w:sz="0" w:space="0" w:color="auto"/>
        <w:bottom w:val="none" w:sz="0" w:space="0" w:color="auto"/>
        <w:right w:val="none" w:sz="0" w:space="0" w:color="auto"/>
      </w:divBdr>
    </w:div>
    <w:div w:id="1872570315">
      <w:bodyDiv w:val="1"/>
      <w:marLeft w:val="0"/>
      <w:marRight w:val="0"/>
      <w:marTop w:val="0"/>
      <w:marBottom w:val="0"/>
      <w:divBdr>
        <w:top w:val="none" w:sz="0" w:space="0" w:color="auto"/>
        <w:left w:val="none" w:sz="0" w:space="0" w:color="auto"/>
        <w:bottom w:val="none" w:sz="0" w:space="0" w:color="auto"/>
        <w:right w:val="none" w:sz="0" w:space="0" w:color="auto"/>
      </w:divBdr>
    </w:div>
    <w:div w:id="1978603625">
      <w:bodyDiv w:val="1"/>
      <w:marLeft w:val="0"/>
      <w:marRight w:val="0"/>
      <w:marTop w:val="0"/>
      <w:marBottom w:val="0"/>
      <w:divBdr>
        <w:top w:val="none" w:sz="0" w:space="0" w:color="auto"/>
        <w:left w:val="none" w:sz="0" w:space="0" w:color="auto"/>
        <w:bottom w:val="none" w:sz="0" w:space="0" w:color="auto"/>
        <w:right w:val="none" w:sz="0" w:space="0" w:color="auto"/>
      </w:divBdr>
    </w:div>
    <w:div w:id="2092773571">
      <w:bodyDiv w:val="1"/>
      <w:marLeft w:val="0"/>
      <w:marRight w:val="0"/>
      <w:marTop w:val="0"/>
      <w:marBottom w:val="0"/>
      <w:divBdr>
        <w:top w:val="none" w:sz="0" w:space="0" w:color="auto"/>
        <w:left w:val="none" w:sz="0" w:space="0" w:color="auto"/>
        <w:bottom w:val="none" w:sz="0" w:space="0" w:color="auto"/>
        <w:right w:val="none" w:sz="0" w:space="0" w:color="auto"/>
      </w:divBdr>
    </w:div>
    <w:div w:id="2100521599">
      <w:bodyDiv w:val="1"/>
      <w:marLeft w:val="0"/>
      <w:marRight w:val="0"/>
      <w:marTop w:val="0"/>
      <w:marBottom w:val="0"/>
      <w:divBdr>
        <w:top w:val="none" w:sz="0" w:space="0" w:color="auto"/>
        <w:left w:val="none" w:sz="0" w:space="0" w:color="auto"/>
        <w:bottom w:val="none" w:sz="0" w:space="0" w:color="auto"/>
        <w:right w:val="none" w:sz="0" w:space="0" w:color="auto"/>
      </w:divBdr>
    </w:div>
    <w:div w:id="213379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42C25-E024-4C6C-8DA0-52FA7BF6C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1</Pages>
  <Words>6543</Words>
  <Characters>37300</Characters>
  <Application>Microsoft Office Word</Application>
  <DocSecurity>0</DocSecurity>
  <Lines>310</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HP Inc.</Company>
  <LinksUpToDate>false</LinksUpToDate>
  <CharactersWithSpaces>43756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Ufuk FİDAN</dc:creator>
  <cp:keywords/>
  <dc:description/>
  <cp:lastModifiedBy>Ali Ufuk FİDAN</cp:lastModifiedBy>
  <cp:revision>24</cp:revision>
  <cp:lastPrinted>2019-05-14T13:06:00Z</cp:lastPrinted>
  <dcterms:created xsi:type="dcterms:W3CDTF">2019-04-26T11:19:00Z</dcterms:created>
  <dcterms:modified xsi:type="dcterms:W3CDTF">2019-05-16T07:43:00Z</dcterms:modified>
</cp:coreProperties>
</file>